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4F5" w:rsidRPr="00D0718A" w:rsidRDefault="007564F5" w:rsidP="007564F5">
      <w:pPr>
        <w:pStyle w:val="Sinespaciado"/>
        <w:pBdr>
          <w:top w:val="single" w:sz="4" w:space="1" w:color="auto"/>
          <w:left w:val="single" w:sz="4" w:space="4" w:color="auto"/>
          <w:bottom w:val="single" w:sz="4" w:space="1" w:color="auto"/>
          <w:right w:val="single" w:sz="4" w:space="4" w:color="auto"/>
        </w:pBdr>
        <w:jc w:val="center"/>
        <w:rPr>
          <w:b/>
          <w:sz w:val="28"/>
        </w:rPr>
      </w:pPr>
      <w:bookmarkStart w:id="0" w:name="_GoBack"/>
      <w:bookmarkEnd w:id="0"/>
      <w:r w:rsidRPr="00D0718A">
        <w:rPr>
          <w:b/>
          <w:sz w:val="28"/>
        </w:rPr>
        <w:t>UNIVERSIDAD DISTRITAL FRANCISCO JOS</w:t>
      </w:r>
      <w:r w:rsidR="004A6393">
        <w:rPr>
          <w:b/>
          <w:sz w:val="28"/>
        </w:rPr>
        <w:t>É</w:t>
      </w:r>
      <w:r w:rsidRPr="00D0718A">
        <w:rPr>
          <w:b/>
          <w:sz w:val="28"/>
        </w:rPr>
        <w:t xml:space="preserve"> DE CALDAS</w:t>
      </w:r>
    </w:p>
    <w:p w:rsidR="007564F5" w:rsidRPr="00A71FFD" w:rsidRDefault="00857EB8" w:rsidP="007564F5">
      <w:pPr>
        <w:pStyle w:val="Sinespaciado"/>
        <w:pBdr>
          <w:top w:val="single" w:sz="4" w:space="1" w:color="auto"/>
          <w:left w:val="single" w:sz="4" w:space="4" w:color="auto"/>
          <w:bottom w:val="single" w:sz="4" w:space="1" w:color="auto"/>
          <w:right w:val="single" w:sz="4" w:space="4" w:color="auto"/>
        </w:pBdr>
        <w:jc w:val="center"/>
        <w:rPr>
          <w:b/>
          <w:lang w:val="en-US"/>
        </w:rPr>
      </w:pPr>
      <w:r w:rsidRPr="00A71FFD">
        <w:rPr>
          <w:b/>
          <w:lang w:val="en-US"/>
        </w:rPr>
        <w:t>School of Sciences and Education</w:t>
      </w:r>
    </w:p>
    <w:p w:rsidR="007564F5" w:rsidRPr="00D0718A" w:rsidRDefault="007564F5" w:rsidP="007564F5">
      <w:pPr>
        <w:pStyle w:val="Sinespaciado"/>
        <w:pBdr>
          <w:top w:val="single" w:sz="4" w:space="1" w:color="auto"/>
          <w:left w:val="single" w:sz="4" w:space="4" w:color="auto"/>
          <w:bottom w:val="single" w:sz="4" w:space="1" w:color="auto"/>
          <w:right w:val="single" w:sz="4" w:space="4" w:color="auto"/>
        </w:pBdr>
        <w:jc w:val="center"/>
        <w:rPr>
          <w:b/>
          <w:lang w:val="en-US"/>
        </w:rPr>
      </w:pPr>
      <w:r w:rsidRPr="00D0718A">
        <w:rPr>
          <w:b/>
          <w:lang w:val="en-US"/>
        </w:rPr>
        <w:t>M</w:t>
      </w:r>
      <w:r w:rsidR="00857EB8">
        <w:rPr>
          <w:b/>
          <w:lang w:val="en-US"/>
        </w:rPr>
        <w:t>A</w:t>
      </w:r>
      <w:r w:rsidRPr="00D0718A">
        <w:rPr>
          <w:b/>
          <w:lang w:val="en-US"/>
        </w:rPr>
        <w:t xml:space="preserve"> in Applied Linguistics to TEFL</w:t>
      </w:r>
    </w:p>
    <w:p w:rsidR="00524C27" w:rsidRPr="0038787A" w:rsidRDefault="00524C27" w:rsidP="00524C27">
      <w:pPr>
        <w:pStyle w:val="Sinespaciado"/>
        <w:pBdr>
          <w:top w:val="single" w:sz="4" w:space="1" w:color="auto"/>
          <w:left w:val="single" w:sz="4" w:space="4" w:color="auto"/>
          <w:bottom w:val="single" w:sz="4" w:space="1" w:color="auto"/>
          <w:right w:val="single" w:sz="4" w:space="4" w:color="auto"/>
        </w:pBdr>
        <w:jc w:val="center"/>
        <w:rPr>
          <w:rFonts w:ascii="Arial" w:hAnsi="Arial" w:cs="Arial"/>
          <w:b/>
          <w:color w:val="000000" w:themeColor="text1"/>
          <w:lang w:val="en-US"/>
        </w:rPr>
      </w:pPr>
      <w:r w:rsidRPr="0038787A">
        <w:rPr>
          <w:rFonts w:ascii="Arial" w:hAnsi="Arial" w:cs="Arial"/>
          <w:b/>
          <w:color w:val="000000" w:themeColor="text1"/>
          <w:lang w:val="en-US"/>
        </w:rPr>
        <w:t xml:space="preserve">SEMINAR ON RESEARCH IN APPLIED LINGUISTICS </w:t>
      </w:r>
    </w:p>
    <w:p w:rsidR="00524C27" w:rsidRPr="0038787A" w:rsidRDefault="005D6031" w:rsidP="00524C27">
      <w:pPr>
        <w:pStyle w:val="Sinespaciado"/>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r>
        <w:rPr>
          <w:rFonts w:ascii="Arial" w:hAnsi="Arial" w:cs="Arial"/>
          <w:b/>
          <w:color w:val="000000" w:themeColor="text1"/>
        </w:rPr>
        <w:t>2018-3</w:t>
      </w:r>
    </w:p>
    <w:p w:rsidR="007564F5" w:rsidRPr="00ED5891" w:rsidRDefault="007564F5" w:rsidP="007564F5">
      <w:pPr>
        <w:pStyle w:val="Sinespaciado"/>
        <w:jc w:val="both"/>
        <w:rPr>
          <w:rFonts w:ascii="Times New Roman" w:hAnsi="Times New Roman"/>
          <w:sz w:val="24"/>
          <w:szCs w:val="24"/>
        </w:rPr>
      </w:pPr>
    </w:p>
    <w:p w:rsidR="007564F5" w:rsidRPr="00ED5891" w:rsidRDefault="007564F5" w:rsidP="007564F5">
      <w:pPr>
        <w:pStyle w:val="Sinespaciado"/>
        <w:jc w:val="both"/>
        <w:rPr>
          <w:rFonts w:ascii="Times New Roman" w:hAnsi="Times New Roman"/>
          <w:b/>
          <w:sz w:val="24"/>
          <w:szCs w:val="24"/>
        </w:rPr>
      </w:pPr>
      <w:r w:rsidRPr="00ED5891">
        <w:rPr>
          <w:rFonts w:ascii="Times New Roman" w:hAnsi="Times New Roman"/>
          <w:b/>
          <w:sz w:val="24"/>
          <w:szCs w:val="24"/>
        </w:rPr>
        <w:t xml:space="preserve">COURSE </w:t>
      </w:r>
      <w:r w:rsidR="00857EB8" w:rsidRPr="00ED5891">
        <w:rPr>
          <w:rFonts w:ascii="Times New Roman" w:hAnsi="Times New Roman"/>
          <w:b/>
          <w:sz w:val="24"/>
          <w:szCs w:val="24"/>
        </w:rPr>
        <w:t>PROFESSOR</w:t>
      </w:r>
    </w:p>
    <w:p w:rsidR="00524C27" w:rsidRPr="00524C27" w:rsidRDefault="00524C27" w:rsidP="00524C27">
      <w:pPr>
        <w:pStyle w:val="Sinespaciado"/>
        <w:jc w:val="both"/>
        <w:rPr>
          <w:rFonts w:ascii="Times New Roman" w:hAnsi="Times New Roman"/>
          <w:color w:val="000000" w:themeColor="text1"/>
          <w:sz w:val="24"/>
          <w:szCs w:val="24"/>
        </w:rPr>
      </w:pPr>
      <w:r w:rsidRPr="00524C27">
        <w:rPr>
          <w:rFonts w:ascii="Times New Roman" w:hAnsi="Times New Roman"/>
          <w:color w:val="000000" w:themeColor="text1"/>
          <w:sz w:val="24"/>
          <w:szCs w:val="24"/>
        </w:rPr>
        <w:t>Dr. Amparo Clavijo Olarte PhD</w:t>
      </w:r>
    </w:p>
    <w:p w:rsidR="00524C27" w:rsidRPr="00524C27" w:rsidRDefault="00524C27" w:rsidP="00524C27">
      <w:pPr>
        <w:pStyle w:val="Sinespaciado"/>
        <w:jc w:val="both"/>
        <w:rPr>
          <w:rFonts w:ascii="Times New Roman" w:hAnsi="Times New Roman"/>
          <w:color w:val="000000" w:themeColor="text1"/>
          <w:sz w:val="24"/>
          <w:szCs w:val="24"/>
        </w:rPr>
      </w:pPr>
      <w:r w:rsidRPr="00524C27">
        <w:rPr>
          <w:rFonts w:ascii="Times New Roman" w:hAnsi="Times New Roman"/>
          <w:color w:val="000000" w:themeColor="text1"/>
          <w:sz w:val="24"/>
          <w:szCs w:val="24"/>
        </w:rPr>
        <w:t>aclavijoolarte@gmail.com</w:t>
      </w:r>
    </w:p>
    <w:p w:rsidR="007564F5" w:rsidRPr="00524C27" w:rsidRDefault="007564F5" w:rsidP="007564F5">
      <w:pPr>
        <w:pStyle w:val="Sinespaciado"/>
        <w:jc w:val="both"/>
        <w:rPr>
          <w:rFonts w:ascii="Times New Roman" w:hAnsi="Times New Roman"/>
          <w:sz w:val="24"/>
          <w:szCs w:val="24"/>
        </w:rPr>
      </w:pPr>
    </w:p>
    <w:p w:rsidR="007564F5" w:rsidRPr="00ED5891" w:rsidRDefault="007564F5" w:rsidP="007564F5">
      <w:pPr>
        <w:pStyle w:val="Sinespaciado"/>
        <w:jc w:val="both"/>
        <w:rPr>
          <w:rFonts w:ascii="Times New Roman" w:hAnsi="Times New Roman"/>
          <w:b/>
          <w:sz w:val="24"/>
          <w:szCs w:val="24"/>
        </w:rPr>
      </w:pPr>
      <w:r w:rsidRPr="00ED5891">
        <w:rPr>
          <w:rFonts w:ascii="Times New Roman" w:hAnsi="Times New Roman"/>
          <w:b/>
          <w:sz w:val="24"/>
          <w:szCs w:val="24"/>
        </w:rPr>
        <w:t>ROOM</w:t>
      </w:r>
    </w:p>
    <w:p w:rsidR="00524C27" w:rsidRPr="00ED5891" w:rsidRDefault="005D6031" w:rsidP="00524C27">
      <w:pPr>
        <w:pStyle w:val="Sinespaciad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To be </w:t>
      </w:r>
      <w:proofErr w:type="spellStart"/>
      <w:r>
        <w:rPr>
          <w:rFonts w:ascii="Times New Roman" w:hAnsi="Times New Roman"/>
          <w:color w:val="000000" w:themeColor="text1"/>
          <w:sz w:val="24"/>
          <w:szCs w:val="24"/>
        </w:rPr>
        <w:t>announced</w:t>
      </w:r>
      <w:proofErr w:type="spellEnd"/>
    </w:p>
    <w:p w:rsidR="00524C27" w:rsidRPr="00ED5891" w:rsidRDefault="00524C27" w:rsidP="00524C27">
      <w:pPr>
        <w:pStyle w:val="Sinespaciado"/>
        <w:jc w:val="both"/>
        <w:rPr>
          <w:rFonts w:ascii="Times New Roman" w:hAnsi="Times New Roman"/>
          <w:color w:val="000000" w:themeColor="text1"/>
          <w:sz w:val="24"/>
          <w:szCs w:val="24"/>
        </w:rPr>
      </w:pPr>
    </w:p>
    <w:p w:rsidR="00524C27" w:rsidRPr="00ED5891" w:rsidRDefault="00524C27" w:rsidP="007564F5">
      <w:pPr>
        <w:pStyle w:val="Sinespaciado"/>
        <w:jc w:val="both"/>
        <w:rPr>
          <w:rFonts w:ascii="Times New Roman" w:hAnsi="Times New Roman"/>
          <w:sz w:val="24"/>
          <w:szCs w:val="24"/>
        </w:rPr>
      </w:pPr>
    </w:p>
    <w:p w:rsidR="007564F5" w:rsidRPr="00524C27" w:rsidRDefault="007564F5" w:rsidP="007564F5">
      <w:pPr>
        <w:pStyle w:val="Sinespaciado"/>
        <w:jc w:val="both"/>
        <w:rPr>
          <w:rFonts w:ascii="Times New Roman" w:hAnsi="Times New Roman"/>
          <w:b/>
          <w:sz w:val="24"/>
          <w:szCs w:val="24"/>
          <w:lang w:val="en-US"/>
        </w:rPr>
      </w:pPr>
      <w:r w:rsidRPr="00524C27">
        <w:rPr>
          <w:rFonts w:ascii="Times New Roman" w:hAnsi="Times New Roman"/>
          <w:b/>
          <w:sz w:val="24"/>
          <w:szCs w:val="24"/>
          <w:lang w:val="en-US"/>
        </w:rPr>
        <w:t>DESCRIPTION</w:t>
      </w:r>
    </w:p>
    <w:p w:rsidR="00524C27" w:rsidRPr="0038787A" w:rsidRDefault="00524C27" w:rsidP="00524C27">
      <w:pPr>
        <w:pStyle w:val="Sinespaciado"/>
        <w:jc w:val="both"/>
        <w:rPr>
          <w:rFonts w:ascii="Arial" w:hAnsi="Arial" w:cs="Arial"/>
          <w:b/>
          <w:color w:val="000000" w:themeColor="text1"/>
          <w:lang w:val="en-US"/>
        </w:rPr>
      </w:pPr>
    </w:p>
    <w:p w:rsidR="00524C27" w:rsidRPr="00524C27" w:rsidRDefault="00524C27" w:rsidP="00524C27">
      <w:pPr>
        <w:pStyle w:val="Sinespaciado"/>
        <w:jc w:val="both"/>
        <w:rPr>
          <w:rFonts w:ascii="Times New Roman" w:hAnsi="Times New Roman"/>
          <w:color w:val="000000" w:themeColor="text1"/>
          <w:sz w:val="24"/>
          <w:szCs w:val="24"/>
          <w:lang w:val="en-US"/>
        </w:rPr>
      </w:pPr>
      <w:r w:rsidRPr="00524C27">
        <w:rPr>
          <w:rFonts w:ascii="Times New Roman" w:hAnsi="Times New Roman"/>
          <w:color w:val="000000" w:themeColor="text1"/>
          <w:sz w:val="24"/>
          <w:szCs w:val="24"/>
          <w:lang w:val="en-US"/>
        </w:rPr>
        <w:t xml:space="preserve">This seminar is set as the continuation of the introduction to research in language education. The emphasis in this </w:t>
      </w:r>
      <w:r w:rsidR="005D6031">
        <w:rPr>
          <w:rFonts w:ascii="Times New Roman" w:hAnsi="Times New Roman"/>
          <w:color w:val="000000" w:themeColor="text1"/>
          <w:sz w:val="24"/>
          <w:szCs w:val="24"/>
          <w:lang w:val="en-US"/>
        </w:rPr>
        <w:t>seminar is on exploring</w:t>
      </w:r>
      <w:r w:rsidRPr="00524C27">
        <w:rPr>
          <w:rFonts w:ascii="Times New Roman" w:hAnsi="Times New Roman"/>
          <w:color w:val="000000" w:themeColor="text1"/>
          <w:sz w:val="24"/>
          <w:szCs w:val="24"/>
          <w:lang w:val="en-US"/>
        </w:rPr>
        <w:t xml:space="preserve"> the type of qualitative design that each student will use in his/her thesis study. The participants in the seminar are encouraged to make informed decisions to consolidate and justify </w:t>
      </w:r>
      <w:r w:rsidRPr="005D6031">
        <w:rPr>
          <w:rFonts w:ascii="Times New Roman" w:hAnsi="Times New Roman"/>
          <w:b/>
          <w:color w:val="000000" w:themeColor="text1"/>
          <w:sz w:val="24"/>
          <w:szCs w:val="24"/>
          <w:lang w:val="en-US"/>
        </w:rPr>
        <w:t>the research design</w:t>
      </w:r>
      <w:r w:rsidRPr="00524C27">
        <w:rPr>
          <w:rFonts w:ascii="Times New Roman" w:hAnsi="Times New Roman"/>
          <w:color w:val="000000" w:themeColor="text1"/>
          <w:sz w:val="24"/>
          <w:szCs w:val="24"/>
          <w:lang w:val="en-US"/>
        </w:rPr>
        <w:t xml:space="preserve"> chosen as well as to use clear criteria for the selection of participants, instruments for data collection that permit to respond the research questions posed. The sessions will give a theoretical and practical foundati</w:t>
      </w:r>
      <w:r w:rsidR="005D6031">
        <w:rPr>
          <w:rFonts w:ascii="Times New Roman" w:hAnsi="Times New Roman"/>
          <w:color w:val="000000" w:themeColor="text1"/>
          <w:sz w:val="24"/>
          <w:szCs w:val="24"/>
          <w:lang w:val="en-US"/>
        </w:rPr>
        <w:t xml:space="preserve">on. The theoretical part </w:t>
      </w:r>
      <w:r w:rsidR="003349D3">
        <w:rPr>
          <w:rFonts w:ascii="Times New Roman" w:hAnsi="Times New Roman"/>
          <w:color w:val="000000" w:themeColor="text1"/>
          <w:sz w:val="24"/>
          <w:szCs w:val="24"/>
          <w:lang w:val="en-US"/>
        </w:rPr>
        <w:t>promotes</w:t>
      </w:r>
      <w:r w:rsidRPr="00524C27">
        <w:rPr>
          <w:rFonts w:ascii="Times New Roman" w:hAnsi="Times New Roman"/>
          <w:color w:val="000000" w:themeColor="text1"/>
          <w:sz w:val="24"/>
          <w:szCs w:val="24"/>
          <w:lang w:val="en-US"/>
        </w:rPr>
        <w:t xml:space="preserve"> discussions about readings of articles, chapters and books about doing qualitative research</w:t>
      </w:r>
      <w:r w:rsidR="003349D3">
        <w:rPr>
          <w:rFonts w:ascii="Times New Roman" w:hAnsi="Times New Roman"/>
          <w:color w:val="000000" w:themeColor="text1"/>
          <w:sz w:val="24"/>
          <w:szCs w:val="24"/>
          <w:lang w:val="en-US"/>
        </w:rPr>
        <w:t xml:space="preserve">. Students will need to </w:t>
      </w:r>
      <w:r w:rsidR="00F93C8D">
        <w:rPr>
          <w:rFonts w:ascii="Times New Roman" w:hAnsi="Times New Roman"/>
          <w:color w:val="000000" w:themeColor="text1"/>
          <w:sz w:val="24"/>
          <w:szCs w:val="24"/>
          <w:lang w:val="en-US"/>
        </w:rPr>
        <w:t>document their research topic and expand the</w:t>
      </w:r>
      <w:r w:rsidR="003349D3">
        <w:rPr>
          <w:rFonts w:ascii="Times New Roman" w:hAnsi="Times New Roman"/>
          <w:color w:val="000000" w:themeColor="text1"/>
          <w:sz w:val="24"/>
          <w:szCs w:val="24"/>
          <w:lang w:val="en-US"/>
        </w:rPr>
        <w:t xml:space="preserve"> theoretical </w:t>
      </w:r>
      <w:r w:rsidR="00F93C8D">
        <w:rPr>
          <w:rFonts w:ascii="Times New Roman" w:hAnsi="Times New Roman"/>
          <w:color w:val="000000" w:themeColor="text1"/>
          <w:sz w:val="24"/>
          <w:szCs w:val="24"/>
          <w:lang w:val="en-US"/>
        </w:rPr>
        <w:t>basis of their proposal by creating</w:t>
      </w:r>
      <w:r w:rsidR="003349D3">
        <w:rPr>
          <w:rFonts w:ascii="Times New Roman" w:hAnsi="Times New Roman"/>
          <w:color w:val="000000" w:themeColor="text1"/>
          <w:sz w:val="24"/>
          <w:szCs w:val="24"/>
          <w:lang w:val="en-US"/>
        </w:rPr>
        <w:t xml:space="preserve"> an annotated bibliography</w:t>
      </w:r>
      <w:r w:rsidR="00F93C8D">
        <w:rPr>
          <w:rFonts w:ascii="Times New Roman" w:hAnsi="Times New Roman"/>
          <w:color w:val="000000" w:themeColor="text1"/>
          <w:sz w:val="24"/>
          <w:szCs w:val="24"/>
          <w:lang w:val="en-US"/>
        </w:rPr>
        <w:t xml:space="preserve">. </w:t>
      </w:r>
      <w:r w:rsidRPr="00524C27">
        <w:rPr>
          <w:rFonts w:ascii="Times New Roman" w:hAnsi="Times New Roman"/>
          <w:color w:val="000000" w:themeColor="text1"/>
          <w:sz w:val="24"/>
          <w:szCs w:val="24"/>
          <w:lang w:val="en-US"/>
        </w:rPr>
        <w:t xml:space="preserve">The practical </w:t>
      </w:r>
      <w:r w:rsidR="005D6031">
        <w:rPr>
          <w:rFonts w:ascii="Times New Roman" w:hAnsi="Times New Roman"/>
          <w:color w:val="000000" w:themeColor="text1"/>
          <w:sz w:val="24"/>
          <w:szCs w:val="24"/>
          <w:lang w:val="en-US"/>
        </w:rPr>
        <w:t>part of the seminar</w:t>
      </w:r>
      <w:r w:rsidRPr="00524C27">
        <w:rPr>
          <w:rFonts w:ascii="Times New Roman" w:hAnsi="Times New Roman"/>
          <w:color w:val="000000" w:themeColor="text1"/>
          <w:sz w:val="24"/>
          <w:szCs w:val="24"/>
          <w:lang w:val="en-US"/>
        </w:rPr>
        <w:t xml:space="preserve"> </w:t>
      </w:r>
      <w:r w:rsidR="005D6031">
        <w:rPr>
          <w:rFonts w:ascii="Times New Roman" w:hAnsi="Times New Roman"/>
          <w:color w:val="000000" w:themeColor="text1"/>
          <w:sz w:val="24"/>
          <w:szCs w:val="24"/>
          <w:lang w:val="en-US"/>
        </w:rPr>
        <w:t xml:space="preserve">deals with </w:t>
      </w:r>
      <w:r w:rsidR="00F93C8D">
        <w:rPr>
          <w:rFonts w:ascii="Times New Roman" w:hAnsi="Times New Roman"/>
          <w:color w:val="000000" w:themeColor="text1"/>
          <w:sz w:val="24"/>
          <w:szCs w:val="24"/>
          <w:lang w:val="en-US"/>
        </w:rPr>
        <w:t xml:space="preserve">interviewing an </w:t>
      </w:r>
      <w:r w:rsidRPr="00524C27">
        <w:rPr>
          <w:rFonts w:ascii="Times New Roman" w:hAnsi="Times New Roman"/>
          <w:color w:val="000000" w:themeColor="text1"/>
          <w:sz w:val="24"/>
          <w:szCs w:val="24"/>
          <w:lang w:val="en-US"/>
        </w:rPr>
        <w:t>experienc</w:t>
      </w:r>
      <w:r w:rsidR="005D6031">
        <w:rPr>
          <w:rFonts w:ascii="Times New Roman" w:hAnsi="Times New Roman"/>
          <w:color w:val="000000" w:themeColor="text1"/>
          <w:sz w:val="24"/>
          <w:szCs w:val="24"/>
          <w:lang w:val="en-US"/>
        </w:rPr>
        <w:t xml:space="preserve">ed University researcher </w:t>
      </w:r>
      <w:r w:rsidR="00F93C8D">
        <w:rPr>
          <w:rFonts w:ascii="Times New Roman" w:hAnsi="Times New Roman"/>
          <w:color w:val="000000" w:themeColor="text1"/>
          <w:sz w:val="24"/>
          <w:szCs w:val="24"/>
          <w:lang w:val="en-US"/>
        </w:rPr>
        <w:t xml:space="preserve">that can provide input to the topic of their study. Students are expected to </w:t>
      </w:r>
      <w:r w:rsidRPr="00524C27">
        <w:rPr>
          <w:rFonts w:ascii="Times New Roman" w:hAnsi="Times New Roman"/>
          <w:color w:val="000000" w:themeColor="text1"/>
          <w:sz w:val="24"/>
          <w:szCs w:val="24"/>
          <w:lang w:val="en-US"/>
        </w:rPr>
        <w:t xml:space="preserve">report on the interview </w:t>
      </w:r>
      <w:r w:rsidR="005D6031">
        <w:rPr>
          <w:rFonts w:ascii="Times New Roman" w:hAnsi="Times New Roman"/>
          <w:color w:val="000000" w:themeColor="text1"/>
          <w:sz w:val="24"/>
          <w:szCs w:val="24"/>
          <w:lang w:val="en-US"/>
        </w:rPr>
        <w:t xml:space="preserve">experience </w:t>
      </w:r>
      <w:r w:rsidR="00F93C8D">
        <w:rPr>
          <w:rFonts w:ascii="Times New Roman" w:hAnsi="Times New Roman"/>
          <w:color w:val="000000" w:themeColor="text1"/>
          <w:sz w:val="24"/>
          <w:szCs w:val="24"/>
          <w:lang w:val="en-US"/>
        </w:rPr>
        <w:t xml:space="preserve">and share insights they gained about </w:t>
      </w:r>
      <w:r w:rsidRPr="00524C27">
        <w:rPr>
          <w:rFonts w:ascii="Times New Roman" w:hAnsi="Times New Roman"/>
          <w:color w:val="000000" w:themeColor="text1"/>
          <w:sz w:val="24"/>
          <w:szCs w:val="24"/>
          <w:lang w:val="en-US"/>
        </w:rPr>
        <w:t>the</w:t>
      </w:r>
      <w:r w:rsidR="00F93C8D">
        <w:rPr>
          <w:rFonts w:ascii="Times New Roman" w:hAnsi="Times New Roman"/>
          <w:color w:val="000000" w:themeColor="text1"/>
          <w:sz w:val="24"/>
          <w:szCs w:val="24"/>
          <w:lang w:val="en-US"/>
        </w:rPr>
        <w:t>ir</w:t>
      </w:r>
      <w:r w:rsidRPr="00524C27">
        <w:rPr>
          <w:rFonts w:ascii="Times New Roman" w:hAnsi="Times New Roman"/>
          <w:color w:val="000000" w:themeColor="text1"/>
          <w:sz w:val="24"/>
          <w:szCs w:val="24"/>
          <w:lang w:val="en-US"/>
        </w:rPr>
        <w:t xml:space="preserve"> research process. </w:t>
      </w:r>
      <w:r w:rsidR="005D6031" w:rsidRPr="00524C27">
        <w:rPr>
          <w:rFonts w:ascii="Times New Roman" w:hAnsi="Times New Roman"/>
          <w:color w:val="000000" w:themeColor="text1"/>
          <w:sz w:val="24"/>
          <w:szCs w:val="24"/>
          <w:lang w:val="en-US"/>
        </w:rPr>
        <w:t>The course professor will facilitate this activity</w:t>
      </w:r>
      <w:r w:rsidRPr="00524C27">
        <w:rPr>
          <w:rFonts w:ascii="Times New Roman" w:hAnsi="Times New Roman"/>
          <w:color w:val="000000" w:themeColor="text1"/>
          <w:sz w:val="24"/>
          <w:szCs w:val="24"/>
          <w:lang w:val="en-US"/>
        </w:rPr>
        <w:t xml:space="preserve"> </w:t>
      </w:r>
      <w:r w:rsidRPr="005D6031">
        <w:rPr>
          <w:rFonts w:ascii="Times New Roman" w:hAnsi="Times New Roman"/>
          <w:i/>
          <w:color w:val="000000" w:themeColor="text1"/>
          <w:sz w:val="24"/>
          <w:szCs w:val="24"/>
          <w:lang w:val="en-US"/>
        </w:rPr>
        <w:t>but she strongly recommends that students participate in a local or national conference during this semester to contact a researcher to interview</w:t>
      </w:r>
      <w:r w:rsidRPr="00524C27">
        <w:rPr>
          <w:rFonts w:ascii="Times New Roman" w:hAnsi="Times New Roman"/>
          <w:color w:val="000000" w:themeColor="text1"/>
          <w:sz w:val="24"/>
          <w:szCs w:val="24"/>
          <w:lang w:val="en-US"/>
        </w:rPr>
        <w:t xml:space="preserve">. </w:t>
      </w:r>
      <w:r w:rsidR="005D6031">
        <w:rPr>
          <w:rFonts w:ascii="Times New Roman" w:hAnsi="Times New Roman"/>
          <w:color w:val="000000" w:themeColor="text1"/>
          <w:sz w:val="24"/>
          <w:szCs w:val="24"/>
          <w:lang w:val="en-US"/>
        </w:rPr>
        <w:t xml:space="preserve">The </w:t>
      </w:r>
      <w:r w:rsidRPr="00524C27">
        <w:rPr>
          <w:rFonts w:ascii="Times New Roman" w:hAnsi="Times New Roman"/>
          <w:color w:val="000000" w:themeColor="text1"/>
          <w:sz w:val="24"/>
          <w:szCs w:val="24"/>
          <w:lang w:val="en-US"/>
        </w:rPr>
        <w:t xml:space="preserve">assignments aim at promoting a critical local perspective about educational research with a special attention to the social realities that surround the participants in the educational contexts or communities they inhabit. This seminar then constitutes a space for reflection and sharing of experiences related to </w:t>
      </w:r>
      <w:r w:rsidR="00F93C8D">
        <w:rPr>
          <w:rFonts w:ascii="Times New Roman" w:hAnsi="Times New Roman"/>
          <w:color w:val="000000" w:themeColor="text1"/>
          <w:sz w:val="24"/>
          <w:szCs w:val="24"/>
          <w:lang w:val="en-US"/>
        </w:rPr>
        <w:t xml:space="preserve">qualitative research designs and </w:t>
      </w:r>
      <w:r w:rsidRPr="00524C27">
        <w:rPr>
          <w:rFonts w:ascii="Times New Roman" w:hAnsi="Times New Roman"/>
          <w:color w:val="000000" w:themeColor="text1"/>
          <w:sz w:val="24"/>
          <w:szCs w:val="24"/>
          <w:lang w:val="en-US"/>
        </w:rPr>
        <w:t xml:space="preserve">methods for data collection and management in qualitative research. </w:t>
      </w:r>
    </w:p>
    <w:p w:rsidR="007564F5" w:rsidRPr="009C19E8" w:rsidRDefault="007564F5" w:rsidP="007564F5">
      <w:pPr>
        <w:pStyle w:val="Sinespaciado"/>
        <w:jc w:val="both"/>
        <w:rPr>
          <w:rFonts w:ascii="Times New Roman" w:hAnsi="Times New Roman"/>
          <w:sz w:val="24"/>
          <w:szCs w:val="24"/>
          <w:lang w:val="en-US"/>
        </w:rPr>
      </w:pPr>
    </w:p>
    <w:p w:rsidR="00562104" w:rsidRDefault="00562104" w:rsidP="00524C27">
      <w:pPr>
        <w:pStyle w:val="Sinespaciado"/>
        <w:jc w:val="both"/>
        <w:rPr>
          <w:rFonts w:ascii="Times New Roman" w:hAnsi="Times New Roman"/>
          <w:b/>
          <w:sz w:val="24"/>
          <w:szCs w:val="24"/>
          <w:lang w:val="en-US"/>
        </w:rPr>
      </w:pPr>
    </w:p>
    <w:p w:rsidR="00524C27" w:rsidRDefault="00B74E75" w:rsidP="00524C27">
      <w:pPr>
        <w:pStyle w:val="Sinespaciado"/>
        <w:jc w:val="both"/>
        <w:rPr>
          <w:rFonts w:ascii="Times New Roman" w:hAnsi="Times New Roman"/>
          <w:b/>
          <w:sz w:val="24"/>
          <w:szCs w:val="24"/>
          <w:lang w:val="en-US"/>
        </w:rPr>
      </w:pPr>
      <w:r>
        <w:rPr>
          <w:rFonts w:ascii="Times New Roman" w:hAnsi="Times New Roman"/>
          <w:b/>
          <w:sz w:val="24"/>
          <w:szCs w:val="24"/>
          <w:lang w:val="en-US"/>
        </w:rPr>
        <w:t xml:space="preserve">COURSE </w:t>
      </w:r>
      <w:r w:rsidR="007564F5" w:rsidRPr="009C19E8">
        <w:rPr>
          <w:rFonts w:ascii="Times New Roman" w:hAnsi="Times New Roman"/>
          <w:b/>
          <w:sz w:val="24"/>
          <w:szCs w:val="24"/>
          <w:lang w:val="en-US"/>
        </w:rPr>
        <w:t>GOALS</w:t>
      </w:r>
    </w:p>
    <w:p w:rsidR="00524C27" w:rsidRPr="00524C27" w:rsidRDefault="00524C27" w:rsidP="00524C27">
      <w:pPr>
        <w:pStyle w:val="Sinespaciado"/>
        <w:jc w:val="both"/>
        <w:rPr>
          <w:rFonts w:ascii="Times New Roman" w:hAnsi="Times New Roman"/>
          <w:b/>
          <w:sz w:val="24"/>
          <w:szCs w:val="24"/>
          <w:lang w:val="en-US"/>
        </w:rPr>
      </w:pPr>
    </w:p>
    <w:p w:rsidR="00524C27" w:rsidRPr="00562104" w:rsidRDefault="00524C27" w:rsidP="00524C27">
      <w:pPr>
        <w:rPr>
          <w:rFonts w:ascii="Times New Roman" w:hAnsi="Times New Roman" w:cs="Times New Roman"/>
          <w:color w:val="000000" w:themeColor="text1"/>
          <w:sz w:val="24"/>
          <w:szCs w:val="24"/>
          <w:lang w:val="en-US"/>
        </w:rPr>
      </w:pPr>
      <w:r w:rsidRPr="00562104">
        <w:rPr>
          <w:rFonts w:ascii="Times New Roman" w:hAnsi="Times New Roman" w:cs="Times New Roman"/>
          <w:color w:val="000000" w:themeColor="text1"/>
          <w:sz w:val="24"/>
          <w:szCs w:val="24"/>
          <w:lang w:val="en-US"/>
        </w:rPr>
        <w:t xml:space="preserve">To become informed about research methods in the field of language education from research carried out nationally and locally. </w:t>
      </w:r>
    </w:p>
    <w:p w:rsidR="00524C27" w:rsidRPr="00562104" w:rsidRDefault="00524C27" w:rsidP="00524C27">
      <w:pPr>
        <w:rPr>
          <w:rFonts w:ascii="Times New Roman" w:hAnsi="Times New Roman" w:cs="Times New Roman"/>
          <w:color w:val="000000" w:themeColor="text1"/>
          <w:sz w:val="24"/>
          <w:szCs w:val="24"/>
          <w:lang w:val="en-US"/>
        </w:rPr>
      </w:pPr>
      <w:r w:rsidRPr="00562104">
        <w:rPr>
          <w:rFonts w:ascii="Times New Roman" w:hAnsi="Times New Roman" w:cs="Times New Roman"/>
          <w:color w:val="000000" w:themeColor="text1"/>
          <w:sz w:val="24"/>
          <w:szCs w:val="24"/>
          <w:lang w:val="en-US"/>
        </w:rPr>
        <w:lastRenderedPageBreak/>
        <w:t>Specific</w:t>
      </w:r>
    </w:p>
    <w:p w:rsidR="00524C27" w:rsidRPr="00562104" w:rsidRDefault="00524C27" w:rsidP="00524C27">
      <w:pPr>
        <w:rPr>
          <w:rFonts w:ascii="Times New Roman" w:hAnsi="Times New Roman" w:cs="Times New Roman"/>
          <w:color w:val="000000" w:themeColor="text1"/>
          <w:sz w:val="24"/>
          <w:szCs w:val="24"/>
          <w:lang w:val="en-US"/>
        </w:rPr>
      </w:pPr>
      <w:r w:rsidRPr="00562104">
        <w:rPr>
          <w:rFonts w:ascii="Times New Roman" w:hAnsi="Times New Roman" w:cs="Times New Roman"/>
          <w:color w:val="000000" w:themeColor="text1"/>
          <w:sz w:val="24"/>
          <w:szCs w:val="24"/>
          <w:lang w:val="en-US"/>
        </w:rPr>
        <w:t>By the end of the seminar, the participants are expected to:</w:t>
      </w:r>
    </w:p>
    <w:p w:rsidR="00524C27" w:rsidRPr="00562104" w:rsidRDefault="00524C27" w:rsidP="00524C27">
      <w:pPr>
        <w:pStyle w:val="Prrafodelista"/>
        <w:numPr>
          <w:ilvl w:val="0"/>
          <w:numId w:val="10"/>
        </w:numPr>
        <w:spacing w:after="0" w:line="240" w:lineRule="auto"/>
        <w:rPr>
          <w:rFonts w:ascii="Times New Roman" w:hAnsi="Times New Roman" w:cs="Times New Roman"/>
          <w:color w:val="000000" w:themeColor="text1"/>
          <w:sz w:val="24"/>
          <w:szCs w:val="24"/>
          <w:lang w:val="en-US"/>
        </w:rPr>
      </w:pPr>
      <w:r w:rsidRPr="00562104">
        <w:rPr>
          <w:rFonts w:ascii="Times New Roman" w:hAnsi="Times New Roman" w:cs="Times New Roman"/>
          <w:color w:val="000000" w:themeColor="text1"/>
          <w:sz w:val="24"/>
          <w:szCs w:val="24"/>
          <w:lang w:val="en-US"/>
        </w:rPr>
        <w:t>Explain their decisions on a research method to address own research problem</w:t>
      </w:r>
    </w:p>
    <w:p w:rsidR="00524C27" w:rsidRPr="00562104" w:rsidRDefault="00524C27" w:rsidP="00524C27">
      <w:pPr>
        <w:numPr>
          <w:ilvl w:val="0"/>
          <w:numId w:val="10"/>
        </w:numPr>
        <w:spacing w:after="0" w:line="240" w:lineRule="auto"/>
        <w:rPr>
          <w:rFonts w:ascii="Times New Roman" w:hAnsi="Times New Roman" w:cs="Times New Roman"/>
          <w:color w:val="000000" w:themeColor="text1"/>
          <w:sz w:val="24"/>
          <w:szCs w:val="24"/>
          <w:lang w:val="en-US"/>
        </w:rPr>
      </w:pPr>
      <w:r w:rsidRPr="00562104">
        <w:rPr>
          <w:rFonts w:ascii="Times New Roman" w:hAnsi="Times New Roman" w:cs="Times New Roman"/>
          <w:color w:val="000000" w:themeColor="text1"/>
          <w:sz w:val="24"/>
          <w:szCs w:val="24"/>
          <w:lang w:val="en-US"/>
        </w:rPr>
        <w:t xml:space="preserve">Explain rationale for using a qualitative research approach chosen. </w:t>
      </w:r>
    </w:p>
    <w:p w:rsidR="00524C27" w:rsidRPr="00562104" w:rsidRDefault="00524C27" w:rsidP="00524C27">
      <w:pPr>
        <w:widowControl w:val="0"/>
        <w:numPr>
          <w:ilvl w:val="0"/>
          <w:numId w:val="10"/>
        </w:numPr>
        <w:autoSpaceDE w:val="0"/>
        <w:autoSpaceDN w:val="0"/>
        <w:adjustRightInd w:val="0"/>
        <w:spacing w:after="0" w:line="240" w:lineRule="auto"/>
        <w:rPr>
          <w:rFonts w:ascii="Times New Roman" w:hAnsi="Times New Roman" w:cs="Times New Roman"/>
          <w:color w:val="000000" w:themeColor="text1"/>
          <w:sz w:val="24"/>
          <w:szCs w:val="24"/>
          <w:lang w:val="en-US"/>
        </w:rPr>
      </w:pPr>
      <w:r w:rsidRPr="00562104">
        <w:rPr>
          <w:rFonts w:ascii="Times New Roman" w:hAnsi="Times New Roman" w:cs="Times New Roman"/>
          <w:color w:val="000000" w:themeColor="text1"/>
          <w:sz w:val="24"/>
          <w:szCs w:val="24"/>
          <w:lang w:val="en-US"/>
        </w:rPr>
        <w:t>Assess advantages and disadvantages of the major types of qualitative methods research designs.</w:t>
      </w:r>
    </w:p>
    <w:p w:rsidR="00524C27" w:rsidRPr="00562104" w:rsidRDefault="00524C27" w:rsidP="00524C27">
      <w:pPr>
        <w:widowControl w:val="0"/>
        <w:numPr>
          <w:ilvl w:val="0"/>
          <w:numId w:val="10"/>
        </w:numPr>
        <w:autoSpaceDE w:val="0"/>
        <w:autoSpaceDN w:val="0"/>
        <w:adjustRightInd w:val="0"/>
        <w:spacing w:after="0" w:line="240" w:lineRule="auto"/>
        <w:rPr>
          <w:rFonts w:ascii="Times New Roman" w:hAnsi="Times New Roman" w:cs="Times New Roman"/>
          <w:color w:val="000000" w:themeColor="text1"/>
          <w:sz w:val="24"/>
          <w:szCs w:val="24"/>
          <w:lang w:val="en-US"/>
        </w:rPr>
      </w:pPr>
      <w:r w:rsidRPr="00562104">
        <w:rPr>
          <w:rFonts w:ascii="Times New Roman" w:hAnsi="Times New Roman" w:cs="Times New Roman"/>
          <w:color w:val="000000" w:themeColor="text1"/>
          <w:sz w:val="24"/>
          <w:szCs w:val="24"/>
          <w:lang w:val="en-US"/>
        </w:rPr>
        <w:t>Write the research design chapter that incorporates their decisions on a method to address own research problem.</w:t>
      </w:r>
    </w:p>
    <w:p w:rsidR="00196F2C" w:rsidRPr="00562104" w:rsidRDefault="00196F2C" w:rsidP="007564F5">
      <w:pPr>
        <w:pStyle w:val="Sinespaciado"/>
        <w:jc w:val="both"/>
        <w:rPr>
          <w:rFonts w:ascii="Times New Roman" w:hAnsi="Times New Roman"/>
          <w:sz w:val="24"/>
          <w:szCs w:val="24"/>
          <w:lang w:val="en-US"/>
        </w:rPr>
      </w:pPr>
    </w:p>
    <w:p w:rsidR="007564F5" w:rsidRPr="00562104" w:rsidRDefault="007564F5" w:rsidP="007564F5">
      <w:pPr>
        <w:pStyle w:val="Sinespaciado"/>
        <w:jc w:val="both"/>
        <w:rPr>
          <w:rFonts w:ascii="Times New Roman" w:hAnsi="Times New Roman"/>
          <w:b/>
          <w:sz w:val="24"/>
          <w:szCs w:val="24"/>
          <w:lang w:val="en-US"/>
        </w:rPr>
      </w:pPr>
      <w:r w:rsidRPr="00562104">
        <w:rPr>
          <w:rFonts w:ascii="Times New Roman" w:hAnsi="Times New Roman"/>
          <w:b/>
          <w:sz w:val="24"/>
          <w:szCs w:val="24"/>
          <w:lang w:val="en-US"/>
        </w:rPr>
        <w:t>TOPICS</w:t>
      </w:r>
    </w:p>
    <w:p w:rsidR="00524C27" w:rsidRPr="00562104" w:rsidRDefault="00524C27" w:rsidP="00524C27">
      <w:pPr>
        <w:pStyle w:val="Sinespaciado"/>
        <w:numPr>
          <w:ilvl w:val="0"/>
          <w:numId w:val="9"/>
        </w:numPr>
        <w:jc w:val="both"/>
        <w:rPr>
          <w:rFonts w:ascii="Times New Roman" w:hAnsi="Times New Roman"/>
          <w:color w:val="000000" w:themeColor="text1"/>
          <w:sz w:val="24"/>
          <w:szCs w:val="24"/>
          <w:lang w:val="en-US"/>
        </w:rPr>
      </w:pPr>
      <w:r w:rsidRPr="00562104">
        <w:rPr>
          <w:rFonts w:ascii="Times New Roman" w:hAnsi="Times New Roman"/>
          <w:color w:val="000000" w:themeColor="text1"/>
          <w:sz w:val="24"/>
          <w:szCs w:val="24"/>
          <w:lang w:val="en-US"/>
        </w:rPr>
        <w:t xml:space="preserve">The research problem and its relation to the local context, social and educational needs of learners or teachers </w:t>
      </w:r>
    </w:p>
    <w:p w:rsidR="00524C27" w:rsidRPr="00562104" w:rsidRDefault="00524C27" w:rsidP="00524C27">
      <w:pPr>
        <w:pStyle w:val="Sinespaciado"/>
        <w:numPr>
          <w:ilvl w:val="0"/>
          <w:numId w:val="9"/>
        </w:numPr>
        <w:jc w:val="both"/>
        <w:rPr>
          <w:rFonts w:ascii="Times New Roman" w:hAnsi="Times New Roman"/>
          <w:color w:val="000000" w:themeColor="text1"/>
          <w:sz w:val="24"/>
          <w:szCs w:val="24"/>
          <w:lang w:val="en-US"/>
        </w:rPr>
      </w:pPr>
      <w:r w:rsidRPr="00562104">
        <w:rPr>
          <w:rFonts w:ascii="Times New Roman" w:hAnsi="Times New Roman"/>
          <w:color w:val="000000" w:themeColor="text1"/>
          <w:sz w:val="24"/>
          <w:szCs w:val="24"/>
          <w:lang w:val="en-US"/>
        </w:rPr>
        <w:t>The research design</w:t>
      </w:r>
    </w:p>
    <w:p w:rsidR="00524C27" w:rsidRPr="00562104" w:rsidRDefault="00524C27" w:rsidP="00524C27">
      <w:pPr>
        <w:pStyle w:val="Sinespaciado"/>
        <w:numPr>
          <w:ilvl w:val="0"/>
          <w:numId w:val="9"/>
        </w:numPr>
        <w:jc w:val="both"/>
        <w:rPr>
          <w:rFonts w:ascii="Times New Roman" w:hAnsi="Times New Roman"/>
          <w:color w:val="000000" w:themeColor="text1"/>
          <w:sz w:val="24"/>
          <w:szCs w:val="24"/>
          <w:lang w:val="en-US"/>
        </w:rPr>
      </w:pPr>
      <w:r w:rsidRPr="00562104">
        <w:rPr>
          <w:rFonts w:ascii="Times New Roman" w:hAnsi="Times New Roman"/>
          <w:color w:val="000000" w:themeColor="text1"/>
          <w:sz w:val="24"/>
          <w:szCs w:val="24"/>
          <w:lang w:val="en-US"/>
        </w:rPr>
        <w:t>The theoretical framework that addresses a critical perspective to the study of the research problem</w:t>
      </w:r>
    </w:p>
    <w:p w:rsidR="00524C27" w:rsidRPr="00562104" w:rsidRDefault="009C767B" w:rsidP="00524C27">
      <w:pPr>
        <w:pStyle w:val="Sinespaciado"/>
        <w:numPr>
          <w:ilvl w:val="0"/>
          <w:numId w:val="9"/>
        </w:numPr>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Does t</w:t>
      </w:r>
      <w:r w:rsidR="00524C27" w:rsidRPr="00562104">
        <w:rPr>
          <w:rFonts w:ascii="Times New Roman" w:hAnsi="Times New Roman"/>
          <w:color w:val="000000" w:themeColor="text1"/>
          <w:sz w:val="24"/>
          <w:szCs w:val="24"/>
          <w:lang w:val="en-US"/>
        </w:rPr>
        <w:t xml:space="preserve">he </w:t>
      </w:r>
      <w:r>
        <w:rPr>
          <w:rFonts w:ascii="Times New Roman" w:hAnsi="Times New Roman"/>
          <w:color w:val="000000" w:themeColor="text1"/>
          <w:sz w:val="24"/>
          <w:szCs w:val="24"/>
          <w:lang w:val="en-US"/>
        </w:rPr>
        <w:t xml:space="preserve">research design imply doing a </w:t>
      </w:r>
      <w:r w:rsidR="00524C27" w:rsidRPr="00562104">
        <w:rPr>
          <w:rFonts w:ascii="Times New Roman" w:hAnsi="Times New Roman"/>
          <w:color w:val="000000" w:themeColor="text1"/>
          <w:sz w:val="24"/>
          <w:szCs w:val="24"/>
          <w:lang w:val="en-US"/>
        </w:rPr>
        <w:t>pedagogical intervention</w:t>
      </w:r>
      <w:r>
        <w:rPr>
          <w:rFonts w:ascii="Times New Roman" w:hAnsi="Times New Roman"/>
          <w:color w:val="000000" w:themeColor="text1"/>
          <w:sz w:val="24"/>
          <w:szCs w:val="24"/>
          <w:lang w:val="en-US"/>
        </w:rPr>
        <w:t>?</w:t>
      </w:r>
    </w:p>
    <w:p w:rsidR="00524C27" w:rsidRPr="00562104" w:rsidRDefault="00524C27" w:rsidP="00524C27">
      <w:pPr>
        <w:pStyle w:val="Sinespaciado"/>
        <w:jc w:val="both"/>
        <w:rPr>
          <w:rFonts w:ascii="Times New Roman" w:hAnsi="Times New Roman"/>
          <w:color w:val="000000" w:themeColor="text1"/>
          <w:sz w:val="24"/>
          <w:szCs w:val="24"/>
          <w:lang w:val="en-US"/>
        </w:rPr>
      </w:pPr>
    </w:p>
    <w:p w:rsidR="007564F5" w:rsidRPr="00562104" w:rsidRDefault="007564F5" w:rsidP="007564F5">
      <w:pPr>
        <w:pStyle w:val="Sinespaciado"/>
        <w:jc w:val="both"/>
        <w:rPr>
          <w:rFonts w:ascii="Times New Roman" w:hAnsi="Times New Roman"/>
          <w:sz w:val="24"/>
          <w:szCs w:val="24"/>
          <w:lang w:val="en-US"/>
        </w:rPr>
      </w:pPr>
    </w:p>
    <w:p w:rsidR="007564F5" w:rsidRPr="00562104" w:rsidRDefault="007564F5" w:rsidP="007564F5">
      <w:pPr>
        <w:pStyle w:val="Sinespaciado"/>
        <w:jc w:val="both"/>
        <w:rPr>
          <w:rFonts w:ascii="Times New Roman" w:hAnsi="Times New Roman"/>
          <w:b/>
          <w:sz w:val="24"/>
          <w:szCs w:val="24"/>
          <w:lang w:val="en-US"/>
        </w:rPr>
      </w:pPr>
      <w:r w:rsidRPr="00562104">
        <w:rPr>
          <w:rFonts w:ascii="Times New Roman" w:hAnsi="Times New Roman"/>
          <w:b/>
          <w:sz w:val="24"/>
          <w:szCs w:val="24"/>
          <w:lang w:val="en-US"/>
        </w:rPr>
        <w:t>METHODOLOGY</w:t>
      </w:r>
    </w:p>
    <w:p w:rsidR="00524C27" w:rsidRPr="00562104" w:rsidRDefault="00524C27" w:rsidP="007564F5">
      <w:pPr>
        <w:pStyle w:val="Sinespaciado"/>
        <w:jc w:val="both"/>
        <w:rPr>
          <w:rFonts w:ascii="Times New Roman" w:hAnsi="Times New Roman"/>
          <w:b/>
          <w:sz w:val="24"/>
          <w:szCs w:val="24"/>
          <w:lang w:val="en-US"/>
        </w:rPr>
      </w:pPr>
    </w:p>
    <w:p w:rsidR="00562104" w:rsidRPr="009C767B" w:rsidRDefault="00524C27" w:rsidP="009C767B">
      <w:pPr>
        <w:rPr>
          <w:rFonts w:ascii="Times New Roman" w:hAnsi="Times New Roman" w:cs="Times New Roman"/>
          <w:color w:val="000000" w:themeColor="text1"/>
          <w:sz w:val="24"/>
          <w:szCs w:val="24"/>
          <w:lang w:val="en-US"/>
        </w:rPr>
      </w:pPr>
      <w:r w:rsidRPr="00562104">
        <w:rPr>
          <w:rFonts w:ascii="Times New Roman" w:hAnsi="Times New Roman" w:cs="Times New Roman"/>
          <w:color w:val="000000" w:themeColor="text1"/>
          <w:sz w:val="24"/>
          <w:szCs w:val="24"/>
          <w:lang w:val="en-US"/>
        </w:rPr>
        <w:t xml:space="preserve">This course is conducted as a seminar. The seminar proposes an atmosphere for its participants to reflect and share their experiences in defining a research method that fits their own purposes. The professor acts as a guide and moderator of the seminar activities. She illustrates with own research experiences the type of qualitative research she has carried out and invites guest speakers to share research experiences that can enrich students’ projects. There are also opportunities for the participants to report on insights about research carried out locally from extensive readings about their topic to write a solid theoretical framework and from the informal interview each student will carry out with a researcher. Students are also expected to share their progress on the design of their research study. </w:t>
      </w:r>
    </w:p>
    <w:p w:rsidR="00562104" w:rsidRPr="009C19E8" w:rsidRDefault="00562104" w:rsidP="007564F5">
      <w:pPr>
        <w:pStyle w:val="Sinespaciado"/>
        <w:jc w:val="both"/>
        <w:rPr>
          <w:rFonts w:ascii="Times New Roman" w:hAnsi="Times New Roman"/>
          <w:sz w:val="24"/>
          <w:szCs w:val="24"/>
          <w:lang w:val="en-US"/>
        </w:rPr>
      </w:pPr>
    </w:p>
    <w:p w:rsidR="007564F5" w:rsidRPr="009E3B66" w:rsidRDefault="007564F5" w:rsidP="007564F5">
      <w:pPr>
        <w:pStyle w:val="Sinespaciado"/>
        <w:jc w:val="both"/>
        <w:rPr>
          <w:rFonts w:ascii="Times New Roman" w:hAnsi="Times New Roman"/>
          <w:b/>
          <w:sz w:val="24"/>
          <w:szCs w:val="24"/>
          <w:lang w:val="en-US"/>
        </w:rPr>
      </w:pPr>
      <w:r>
        <w:rPr>
          <w:rFonts w:ascii="Times New Roman" w:hAnsi="Times New Roman"/>
          <w:b/>
          <w:sz w:val="24"/>
          <w:szCs w:val="24"/>
          <w:lang w:val="en-US"/>
        </w:rPr>
        <w:t>ASSESSMENT</w:t>
      </w:r>
    </w:p>
    <w:tbl>
      <w:tblPr>
        <w:tblStyle w:val="Tablaconcuadrcula"/>
        <w:tblW w:w="0" w:type="auto"/>
        <w:tblInd w:w="-34" w:type="dxa"/>
        <w:tblLook w:val="04A0" w:firstRow="1" w:lastRow="0" w:firstColumn="1" w:lastColumn="0" w:noHBand="0" w:noVBand="1"/>
      </w:tblPr>
      <w:tblGrid>
        <w:gridCol w:w="3025"/>
        <w:gridCol w:w="4375"/>
        <w:gridCol w:w="1462"/>
      </w:tblGrid>
      <w:tr w:rsidR="009177B6" w:rsidRPr="005D5391" w:rsidTr="008C22E3">
        <w:tc>
          <w:tcPr>
            <w:tcW w:w="0" w:type="auto"/>
          </w:tcPr>
          <w:p w:rsidR="009177B6" w:rsidRPr="005D5391" w:rsidRDefault="009177B6" w:rsidP="008C22E3">
            <w:pPr>
              <w:pStyle w:val="Prrafodelista"/>
              <w:ind w:left="0"/>
              <w:jc w:val="center"/>
              <w:rPr>
                <w:rFonts w:ascii="Times New Roman" w:hAnsi="Times New Roman" w:cs="Times New Roman"/>
                <w:color w:val="000000" w:themeColor="text1"/>
                <w:sz w:val="24"/>
                <w:szCs w:val="24"/>
              </w:rPr>
            </w:pPr>
            <w:proofErr w:type="spellStart"/>
            <w:r w:rsidRPr="005D5391">
              <w:rPr>
                <w:rFonts w:ascii="Times New Roman" w:hAnsi="Times New Roman" w:cs="Times New Roman"/>
                <w:color w:val="000000" w:themeColor="text1"/>
                <w:sz w:val="24"/>
                <w:szCs w:val="24"/>
              </w:rPr>
              <w:t>Criteria</w:t>
            </w:r>
            <w:proofErr w:type="spellEnd"/>
            <w:r w:rsidRPr="005D5391">
              <w:rPr>
                <w:rFonts w:ascii="Times New Roman" w:hAnsi="Times New Roman" w:cs="Times New Roman"/>
                <w:color w:val="000000" w:themeColor="text1"/>
                <w:sz w:val="24"/>
                <w:szCs w:val="24"/>
              </w:rPr>
              <w:t>/</w:t>
            </w:r>
            <w:proofErr w:type="spellStart"/>
            <w:r w:rsidRPr="005D5391">
              <w:rPr>
                <w:rFonts w:ascii="Times New Roman" w:hAnsi="Times New Roman" w:cs="Times New Roman"/>
                <w:color w:val="000000" w:themeColor="text1"/>
                <w:sz w:val="24"/>
                <w:szCs w:val="24"/>
              </w:rPr>
              <w:t>Activity</w:t>
            </w:r>
            <w:proofErr w:type="spellEnd"/>
          </w:p>
        </w:tc>
        <w:tc>
          <w:tcPr>
            <w:tcW w:w="4375" w:type="dxa"/>
          </w:tcPr>
          <w:p w:rsidR="009177B6" w:rsidRPr="005D5391" w:rsidRDefault="009177B6" w:rsidP="008C22E3">
            <w:pPr>
              <w:pStyle w:val="Prrafodelista"/>
              <w:ind w:left="0"/>
              <w:jc w:val="center"/>
              <w:rPr>
                <w:rFonts w:ascii="Times New Roman" w:hAnsi="Times New Roman" w:cs="Times New Roman"/>
                <w:color w:val="000000" w:themeColor="text1"/>
                <w:sz w:val="24"/>
                <w:szCs w:val="24"/>
              </w:rPr>
            </w:pPr>
            <w:proofErr w:type="spellStart"/>
            <w:r w:rsidRPr="005D5391">
              <w:rPr>
                <w:rFonts w:ascii="Times New Roman" w:hAnsi="Times New Roman" w:cs="Times New Roman"/>
                <w:color w:val="000000" w:themeColor="text1"/>
                <w:sz w:val="24"/>
                <w:szCs w:val="24"/>
              </w:rPr>
              <w:t>Description</w:t>
            </w:r>
            <w:proofErr w:type="spellEnd"/>
          </w:p>
        </w:tc>
        <w:tc>
          <w:tcPr>
            <w:tcW w:w="1462" w:type="dxa"/>
          </w:tcPr>
          <w:p w:rsidR="009177B6" w:rsidRPr="005D5391" w:rsidRDefault="009177B6" w:rsidP="008C22E3">
            <w:pPr>
              <w:pStyle w:val="Prrafodelista"/>
              <w:ind w:left="0"/>
              <w:jc w:val="center"/>
              <w:rPr>
                <w:rFonts w:ascii="Times New Roman" w:hAnsi="Times New Roman" w:cs="Times New Roman"/>
                <w:color w:val="000000" w:themeColor="text1"/>
                <w:sz w:val="24"/>
                <w:szCs w:val="24"/>
              </w:rPr>
            </w:pPr>
            <w:proofErr w:type="spellStart"/>
            <w:r w:rsidRPr="005D5391">
              <w:rPr>
                <w:rFonts w:ascii="Times New Roman" w:hAnsi="Times New Roman" w:cs="Times New Roman"/>
                <w:color w:val="000000" w:themeColor="text1"/>
                <w:sz w:val="24"/>
                <w:szCs w:val="24"/>
              </w:rPr>
              <w:t>Weight</w:t>
            </w:r>
            <w:proofErr w:type="spellEnd"/>
          </w:p>
        </w:tc>
      </w:tr>
      <w:tr w:rsidR="009177B6" w:rsidRPr="005D5391" w:rsidTr="008C22E3">
        <w:tc>
          <w:tcPr>
            <w:tcW w:w="0" w:type="auto"/>
          </w:tcPr>
          <w:p w:rsidR="009177B6" w:rsidRPr="005D5391" w:rsidRDefault="009177B6" w:rsidP="008C22E3">
            <w:pPr>
              <w:pStyle w:val="Prrafodelista"/>
              <w:ind w:left="0"/>
              <w:jc w:val="both"/>
              <w:rPr>
                <w:rFonts w:ascii="Times New Roman" w:hAnsi="Times New Roman" w:cs="Times New Roman"/>
                <w:color w:val="000000" w:themeColor="text1"/>
                <w:sz w:val="24"/>
                <w:szCs w:val="24"/>
              </w:rPr>
            </w:pPr>
            <w:proofErr w:type="spellStart"/>
            <w:r w:rsidRPr="005D5391">
              <w:rPr>
                <w:rFonts w:ascii="Times New Roman" w:hAnsi="Times New Roman" w:cs="Times New Roman"/>
                <w:color w:val="000000" w:themeColor="text1"/>
                <w:sz w:val="24"/>
                <w:szCs w:val="24"/>
              </w:rPr>
              <w:t>Class</w:t>
            </w:r>
            <w:proofErr w:type="spellEnd"/>
            <w:r w:rsidRPr="005D5391">
              <w:rPr>
                <w:rFonts w:ascii="Times New Roman" w:hAnsi="Times New Roman" w:cs="Times New Roman"/>
                <w:color w:val="000000" w:themeColor="text1"/>
                <w:sz w:val="24"/>
                <w:szCs w:val="24"/>
              </w:rPr>
              <w:t xml:space="preserve"> </w:t>
            </w:r>
            <w:proofErr w:type="spellStart"/>
            <w:r w:rsidRPr="005D5391">
              <w:rPr>
                <w:rFonts w:ascii="Times New Roman" w:hAnsi="Times New Roman" w:cs="Times New Roman"/>
                <w:color w:val="000000" w:themeColor="text1"/>
                <w:sz w:val="24"/>
                <w:szCs w:val="24"/>
              </w:rPr>
              <w:t>assignments</w:t>
            </w:r>
            <w:proofErr w:type="spellEnd"/>
          </w:p>
        </w:tc>
        <w:tc>
          <w:tcPr>
            <w:tcW w:w="4375" w:type="dxa"/>
          </w:tcPr>
          <w:p w:rsidR="009177B6" w:rsidRPr="005D5391" w:rsidRDefault="009177B6" w:rsidP="008C22E3">
            <w:pPr>
              <w:jc w:val="both"/>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Students will carry out all the assignments proposed and will attend all class sessions</w:t>
            </w:r>
          </w:p>
        </w:tc>
        <w:tc>
          <w:tcPr>
            <w:tcW w:w="1462" w:type="dxa"/>
          </w:tcPr>
          <w:p w:rsidR="009177B6" w:rsidRPr="005D5391" w:rsidRDefault="009177B6" w:rsidP="008C22E3">
            <w:pPr>
              <w:pStyle w:val="Prrafodelista"/>
              <w:ind w:left="0"/>
              <w:jc w:val="cente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10%</w:t>
            </w:r>
          </w:p>
        </w:tc>
      </w:tr>
      <w:tr w:rsidR="009177B6" w:rsidRPr="005D5391" w:rsidTr="008C22E3">
        <w:tc>
          <w:tcPr>
            <w:tcW w:w="0" w:type="auto"/>
          </w:tcPr>
          <w:p w:rsidR="009177B6" w:rsidRPr="005D5391" w:rsidRDefault="009177B6" w:rsidP="008C22E3">
            <w:pP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lastRenderedPageBreak/>
              <w:t xml:space="preserve">Exploring readings on common topics to generate an Annotated Bibliography </w:t>
            </w:r>
          </w:p>
          <w:p w:rsidR="009177B6" w:rsidRPr="005D5391" w:rsidRDefault="009177B6" w:rsidP="008C22E3">
            <w:pPr>
              <w:rPr>
                <w:rFonts w:ascii="Times New Roman" w:hAnsi="Times New Roman" w:cs="Times New Roman"/>
                <w:color w:val="000000" w:themeColor="text1"/>
                <w:sz w:val="24"/>
                <w:szCs w:val="24"/>
                <w:lang w:val="en-US"/>
              </w:rPr>
            </w:pPr>
          </w:p>
        </w:tc>
        <w:tc>
          <w:tcPr>
            <w:tcW w:w="4375" w:type="dxa"/>
          </w:tcPr>
          <w:p w:rsidR="009177B6" w:rsidRPr="005D5391" w:rsidRDefault="009177B6" w:rsidP="008C22E3">
            <w:pPr>
              <w:pStyle w:val="Prrafodelista"/>
              <w:ind w:left="0"/>
              <w:jc w:val="both"/>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 xml:space="preserve">Students will work by groups to do further inquiry on common topics of research and select relevant bibliography for their project. </w:t>
            </w:r>
          </w:p>
        </w:tc>
        <w:tc>
          <w:tcPr>
            <w:tcW w:w="1462" w:type="dxa"/>
          </w:tcPr>
          <w:p w:rsidR="009177B6" w:rsidRPr="005D5391" w:rsidRDefault="009177B6" w:rsidP="008C22E3">
            <w:pPr>
              <w:pStyle w:val="Prrafodelista"/>
              <w:ind w:left="0"/>
              <w:jc w:val="cente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20%</w:t>
            </w:r>
          </w:p>
        </w:tc>
      </w:tr>
      <w:tr w:rsidR="009177B6" w:rsidRPr="005D5391" w:rsidTr="008C22E3">
        <w:tc>
          <w:tcPr>
            <w:tcW w:w="0" w:type="auto"/>
          </w:tcPr>
          <w:p w:rsidR="009177B6" w:rsidRPr="005D5391" w:rsidRDefault="009177B6" w:rsidP="008C22E3">
            <w:pP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Gaining insights about research design: Interviewing a researcher</w:t>
            </w:r>
          </w:p>
        </w:tc>
        <w:tc>
          <w:tcPr>
            <w:tcW w:w="4375" w:type="dxa"/>
          </w:tcPr>
          <w:p w:rsidR="009177B6" w:rsidRPr="005D5391" w:rsidRDefault="009177B6" w:rsidP="008C22E3">
            <w:pPr>
              <w:pStyle w:val="Prrafodelista"/>
              <w:ind w:left="0"/>
              <w:jc w:val="both"/>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Students will interview a researcher in order to gain insights about the details of research process with a focus on exploring the research design used by the researcher</w:t>
            </w:r>
          </w:p>
        </w:tc>
        <w:tc>
          <w:tcPr>
            <w:tcW w:w="1462" w:type="dxa"/>
          </w:tcPr>
          <w:p w:rsidR="009177B6" w:rsidRPr="005D5391" w:rsidRDefault="009177B6" w:rsidP="008C22E3">
            <w:pPr>
              <w:pStyle w:val="Prrafodelista"/>
              <w:ind w:left="0"/>
              <w:jc w:val="cente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20%</w:t>
            </w:r>
          </w:p>
        </w:tc>
      </w:tr>
      <w:tr w:rsidR="009177B6" w:rsidRPr="005D5391" w:rsidTr="008C22E3">
        <w:tc>
          <w:tcPr>
            <w:tcW w:w="0" w:type="auto"/>
          </w:tcPr>
          <w:p w:rsidR="009177B6" w:rsidRPr="005D5391" w:rsidRDefault="009177B6" w:rsidP="008C22E3">
            <w:pPr>
              <w:rPr>
                <w:rFonts w:ascii="Times New Roman" w:hAnsi="Times New Roman" w:cs="Times New Roman"/>
                <w:color w:val="000000" w:themeColor="text1"/>
                <w:sz w:val="24"/>
                <w:szCs w:val="24"/>
                <w:lang w:val="en-US" w:eastAsia="es-ES"/>
              </w:rPr>
            </w:pPr>
            <w:r w:rsidRPr="005D5391">
              <w:rPr>
                <w:rFonts w:ascii="Times New Roman" w:hAnsi="Times New Roman" w:cs="Times New Roman"/>
                <w:color w:val="000000" w:themeColor="text1"/>
                <w:sz w:val="24"/>
                <w:szCs w:val="24"/>
                <w:lang w:val="en-US"/>
              </w:rPr>
              <w:t xml:space="preserve">Oral presentations on advances or thesis proposal </w:t>
            </w:r>
          </w:p>
          <w:p w:rsidR="009177B6" w:rsidRPr="005D5391" w:rsidRDefault="009177B6" w:rsidP="008C22E3">
            <w:pPr>
              <w:rPr>
                <w:rFonts w:ascii="Times New Roman" w:hAnsi="Times New Roman" w:cs="Times New Roman"/>
                <w:color w:val="000000" w:themeColor="text1"/>
                <w:sz w:val="24"/>
                <w:szCs w:val="24"/>
                <w:lang w:val="en-US"/>
              </w:rPr>
            </w:pPr>
          </w:p>
          <w:p w:rsidR="009177B6" w:rsidRPr="005D5391" w:rsidRDefault="009177B6" w:rsidP="008C22E3">
            <w:pPr>
              <w:rPr>
                <w:rFonts w:ascii="Times New Roman" w:hAnsi="Times New Roman" w:cs="Times New Roman"/>
                <w:color w:val="000000" w:themeColor="text1"/>
                <w:sz w:val="24"/>
                <w:szCs w:val="24"/>
                <w:lang w:val="en-US" w:eastAsia="es-ES"/>
              </w:rPr>
            </w:pPr>
          </w:p>
        </w:tc>
        <w:tc>
          <w:tcPr>
            <w:tcW w:w="4375" w:type="dxa"/>
            <w:hideMark/>
          </w:tcPr>
          <w:p w:rsidR="009177B6" w:rsidRPr="005D5391" w:rsidRDefault="009177B6" w:rsidP="008C22E3">
            <w:pP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Spoken presentation that contains:</w:t>
            </w:r>
          </w:p>
          <w:p w:rsidR="009177B6" w:rsidRPr="005D5391" w:rsidRDefault="009177B6" w:rsidP="008C22E3">
            <w:pP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 xml:space="preserve">An explanation and justification of main research problem </w:t>
            </w:r>
          </w:p>
          <w:p w:rsidR="009177B6" w:rsidRPr="005D5391" w:rsidRDefault="009177B6" w:rsidP="008C22E3">
            <w:pP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At least 5 theory-based and 5 research-based (local) references that support the study.</w:t>
            </w:r>
          </w:p>
          <w:p w:rsidR="009177B6" w:rsidRPr="005D5391" w:rsidRDefault="009177B6" w:rsidP="008C22E3">
            <w:pP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Aspects of form:</w:t>
            </w:r>
          </w:p>
          <w:p w:rsidR="009177B6" w:rsidRPr="005D5391" w:rsidRDefault="009177B6" w:rsidP="008C22E3">
            <w:pP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         Academic language</w:t>
            </w:r>
          </w:p>
          <w:p w:rsidR="009177B6" w:rsidRPr="005D5391" w:rsidRDefault="009177B6" w:rsidP="008C22E3">
            <w:pP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 xml:space="preserve">·         3 PowerPoint slides </w:t>
            </w:r>
          </w:p>
          <w:p w:rsidR="009177B6" w:rsidRPr="005D5391" w:rsidRDefault="009177B6" w:rsidP="008C22E3">
            <w:pP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         5 minutes maximum</w:t>
            </w:r>
          </w:p>
        </w:tc>
        <w:tc>
          <w:tcPr>
            <w:tcW w:w="1462" w:type="dxa"/>
          </w:tcPr>
          <w:p w:rsidR="009177B6" w:rsidRPr="005D5391" w:rsidRDefault="009177B6" w:rsidP="008C22E3">
            <w:pPr>
              <w:jc w:val="cente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20%</w:t>
            </w:r>
          </w:p>
        </w:tc>
      </w:tr>
      <w:tr w:rsidR="009177B6" w:rsidRPr="005D5391" w:rsidTr="008C22E3">
        <w:tc>
          <w:tcPr>
            <w:tcW w:w="0" w:type="auto"/>
            <w:hideMark/>
          </w:tcPr>
          <w:p w:rsidR="009177B6" w:rsidRPr="005D5391" w:rsidRDefault="009177B6" w:rsidP="008C22E3">
            <w:pPr>
              <w:rPr>
                <w:rFonts w:ascii="Times New Roman" w:hAnsi="Times New Roman" w:cs="Times New Roman"/>
                <w:color w:val="000000" w:themeColor="text1"/>
                <w:sz w:val="24"/>
                <w:szCs w:val="24"/>
                <w:lang w:val="en-US" w:eastAsia="es-ES"/>
              </w:rPr>
            </w:pPr>
            <w:r w:rsidRPr="005D5391">
              <w:rPr>
                <w:rFonts w:ascii="Times New Roman" w:hAnsi="Times New Roman" w:cs="Times New Roman"/>
                <w:color w:val="000000" w:themeColor="text1"/>
                <w:sz w:val="24"/>
                <w:szCs w:val="24"/>
                <w:lang w:val="en-US"/>
              </w:rPr>
              <w:t>Final paper: research proposal</w:t>
            </w:r>
          </w:p>
        </w:tc>
        <w:tc>
          <w:tcPr>
            <w:tcW w:w="4375" w:type="dxa"/>
            <w:hideMark/>
          </w:tcPr>
          <w:p w:rsidR="009177B6" w:rsidRPr="005D5391" w:rsidRDefault="009177B6" w:rsidP="008C22E3">
            <w:pPr>
              <w:rPr>
                <w:rFonts w:ascii="Times New Roman" w:hAnsi="Times New Roman" w:cs="Times New Roman"/>
                <w:color w:val="000000" w:themeColor="text1"/>
                <w:sz w:val="24"/>
                <w:szCs w:val="24"/>
                <w:lang w:val="en-US" w:eastAsia="es-ES"/>
              </w:rPr>
            </w:pPr>
            <w:r w:rsidRPr="005D5391">
              <w:rPr>
                <w:rFonts w:ascii="Times New Roman" w:hAnsi="Times New Roman" w:cs="Times New Roman"/>
                <w:color w:val="000000" w:themeColor="text1"/>
                <w:sz w:val="24"/>
                <w:szCs w:val="24"/>
                <w:lang w:val="en-US"/>
              </w:rPr>
              <w:t xml:space="preserve">The research proposal needs to contain the introduction chapter, the theoretical framework and the research design. </w:t>
            </w:r>
          </w:p>
        </w:tc>
        <w:tc>
          <w:tcPr>
            <w:tcW w:w="1462" w:type="dxa"/>
          </w:tcPr>
          <w:p w:rsidR="009177B6" w:rsidRPr="005D5391" w:rsidRDefault="009177B6" w:rsidP="005D5391">
            <w:pPr>
              <w:jc w:val="center"/>
              <w:rPr>
                <w:rFonts w:ascii="Times New Roman" w:hAnsi="Times New Roman" w:cs="Times New Roman"/>
                <w:color w:val="000000" w:themeColor="text1"/>
                <w:sz w:val="24"/>
                <w:szCs w:val="24"/>
                <w:lang w:val="en-US" w:eastAsia="es-ES"/>
              </w:rPr>
            </w:pPr>
            <w:r w:rsidRPr="005D5391">
              <w:rPr>
                <w:rFonts w:ascii="Times New Roman" w:hAnsi="Times New Roman" w:cs="Times New Roman"/>
                <w:color w:val="000000" w:themeColor="text1"/>
                <w:sz w:val="24"/>
                <w:szCs w:val="24"/>
                <w:lang w:val="en-US" w:eastAsia="es-ES"/>
              </w:rPr>
              <w:t>30%</w:t>
            </w:r>
          </w:p>
        </w:tc>
      </w:tr>
    </w:tbl>
    <w:p w:rsidR="005D5391" w:rsidRDefault="005D5391" w:rsidP="007564F5">
      <w:pPr>
        <w:pStyle w:val="Sinespaciado"/>
        <w:jc w:val="both"/>
        <w:rPr>
          <w:rFonts w:ascii="Times New Roman" w:hAnsi="Times New Roman"/>
          <w:b/>
          <w:sz w:val="24"/>
          <w:szCs w:val="24"/>
          <w:lang w:val="en-US"/>
        </w:rPr>
      </w:pPr>
    </w:p>
    <w:p w:rsidR="005D5391" w:rsidRDefault="005D5391" w:rsidP="007564F5">
      <w:pPr>
        <w:pStyle w:val="Sinespaciado"/>
        <w:jc w:val="both"/>
        <w:rPr>
          <w:rFonts w:ascii="Times New Roman" w:hAnsi="Times New Roman"/>
          <w:b/>
          <w:sz w:val="24"/>
          <w:szCs w:val="24"/>
          <w:lang w:val="en-US"/>
        </w:rPr>
      </w:pPr>
    </w:p>
    <w:p w:rsidR="007564F5" w:rsidRPr="005D5391" w:rsidRDefault="00C651CF" w:rsidP="007564F5">
      <w:pPr>
        <w:pStyle w:val="Sinespaciado"/>
        <w:jc w:val="both"/>
        <w:rPr>
          <w:rFonts w:ascii="Times New Roman" w:hAnsi="Times New Roman"/>
          <w:b/>
          <w:sz w:val="24"/>
          <w:szCs w:val="24"/>
          <w:lang w:val="en-US"/>
        </w:rPr>
      </w:pPr>
      <w:r w:rsidRPr="005D5391">
        <w:rPr>
          <w:rFonts w:ascii="Times New Roman" w:hAnsi="Times New Roman"/>
          <w:b/>
          <w:sz w:val="24"/>
          <w:szCs w:val="24"/>
          <w:lang w:val="en-US"/>
        </w:rPr>
        <w:t xml:space="preserve">COURSE PLANNER  </w:t>
      </w:r>
    </w:p>
    <w:p w:rsidR="007564F5" w:rsidRPr="00E6301E" w:rsidRDefault="007564F5" w:rsidP="007564F5">
      <w:pPr>
        <w:pStyle w:val="Sinespaciado"/>
        <w:jc w:val="both"/>
        <w:rPr>
          <w:rFonts w:ascii="Times New Roman" w:hAnsi="Times New Roman"/>
          <w:color w:val="FF0000"/>
          <w:sz w:val="24"/>
          <w:szCs w:val="24"/>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074"/>
        <w:gridCol w:w="4057"/>
      </w:tblGrid>
      <w:tr w:rsidR="007564F5" w:rsidRPr="00634B1F" w:rsidTr="00A52884">
        <w:tc>
          <w:tcPr>
            <w:tcW w:w="1697" w:type="dxa"/>
          </w:tcPr>
          <w:p w:rsidR="007564F5" w:rsidRPr="00634B1F" w:rsidRDefault="007564F5" w:rsidP="00A71FFD">
            <w:pPr>
              <w:jc w:val="center"/>
              <w:rPr>
                <w:rFonts w:ascii="Times New Roman" w:hAnsi="Times New Roman" w:cs="Times New Roman"/>
                <w:b/>
                <w:sz w:val="24"/>
                <w:szCs w:val="24"/>
              </w:rPr>
            </w:pPr>
            <w:r w:rsidRPr="00634B1F">
              <w:rPr>
                <w:rFonts w:ascii="Times New Roman" w:hAnsi="Times New Roman" w:cs="Times New Roman"/>
                <w:b/>
                <w:sz w:val="24"/>
                <w:szCs w:val="24"/>
              </w:rPr>
              <w:t>WEEK</w:t>
            </w:r>
            <w:r w:rsidR="00C651CF" w:rsidRPr="00634B1F">
              <w:rPr>
                <w:rFonts w:ascii="Times New Roman" w:hAnsi="Times New Roman" w:cs="Times New Roman"/>
                <w:b/>
                <w:sz w:val="24"/>
                <w:szCs w:val="24"/>
              </w:rPr>
              <w:t>/DATE</w:t>
            </w:r>
          </w:p>
        </w:tc>
        <w:tc>
          <w:tcPr>
            <w:tcW w:w="3074" w:type="dxa"/>
          </w:tcPr>
          <w:p w:rsidR="007564F5" w:rsidRPr="00634B1F" w:rsidRDefault="007564F5" w:rsidP="00A71FFD">
            <w:pPr>
              <w:jc w:val="center"/>
              <w:rPr>
                <w:rFonts w:ascii="Times New Roman" w:hAnsi="Times New Roman" w:cs="Times New Roman"/>
                <w:b/>
                <w:sz w:val="24"/>
                <w:szCs w:val="24"/>
              </w:rPr>
            </w:pPr>
            <w:r w:rsidRPr="00634B1F">
              <w:rPr>
                <w:rFonts w:ascii="Times New Roman" w:hAnsi="Times New Roman" w:cs="Times New Roman"/>
                <w:b/>
                <w:sz w:val="24"/>
                <w:szCs w:val="24"/>
              </w:rPr>
              <w:t>TOPIC</w:t>
            </w:r>
          </w:p>
        </w:tc>
        <w:tc>
          <w:tcPr>
            <w:tcW w:w="4057" w:type="dxa"/>
          </w:tcPr>
          <w:p w:rsidR="007564F5" w:rsidRPr="00634B1F" w:rsidRDefault="007564F5" w:rsidP="00A71FFD">
            <w:pPr>
              <w:jc w:val="center"/>
              <w:rPr>
                <w:rFonts w:ascii="Times New Roman" w:hAnsi="Times New Roman" w:cs="Times New Roman"/>
                <w:b/>
                <w:sz w:val="24"/>
                <w:szCs w:val="24"/>
              </w:rPr>
            </w:pPr>
            <w:r w:rsidRPr="00634B1F">
              <w:rPr>
                <w:rFonts w:ascii="Times New Roman" w:hAnsi="Times New Roman" w:cs="Times New Roman"/>
                <w:b/>
                <w:sz w:val="24"/>
                <w:szCs w:val="24"/>
              </w:rPr>
              <w:t>KEY READINGS AND ASSIGNMENTS</w:t>
            </w:r>
          </w:p>
        </w:tc>
      </w:tr>
      <w:tr w:rsidR="007564F5" w:rsidRPr="00ED5891" w:rsidTr="00A52884">
        <w:tc>
          <w:tcPr>
            <w:tcW w:w="1697" w:type="dxa"/>
          </w:tcPr>
          <w:p w:rsidR="007564F5" w:rsidRDefault="007564F5" w:rsidP="00A71FFD">
            <w:pPr>
              <w:jc w:val="center"/>
              <w:rPr>
                <w:rFonts w:ascii="Times New Roman" w:hAnsi="Times New Roman" w:cs="Times New Roman"/>
                <w:b/>
                <w:sz w:val="24"/>
                <w:szCs w:val="24"/>
              </w:rPr>
            </w:pPr>
            <w:r w:rsidRPr="00634B1F">
              <w:rPr>
                <w:rFonts w:ascii="Times New Roman" w:hAnsi="Times New Roman" w:cs="Times New Roman"/>
                <w:b/>
                <w:sz w:val="24"/>
                <w:szCs w:val="24"/>
              </w:rPr>
              <w:t>1</w:t>
            </w:r>
          </w:p>
          <w:p w:rsidR="00DB7416" w:rsidRPr="00634B1F" w:rsidRDefault="00DB7416" w:rsidP="00A71FFD">
            <w:pPr>
              <w:jc w:val="center"/>
              <w:rPr>
                <w:rFonts w:ascii="Times New Roman" w:hAnsi="Times New Roman" w:cs="Times New Roman"/>
                <w:b/>
                <w:sz w:val="24"/>
                <w:szCs w:val="24"/>
              </w:rPr>
            </w:pPr>
            <w:proofErr w:type="spellStart"/>
            <w:r>
              <w:rPr>
                <w:rFonts w:ascii="Times New Roman" w:hAnsi="Times New Roman" w:cs="Times New Roman"/>
                <w:b/>
                <w:sz w:val="24"/>
                <w:szCs w:val="24"/>
              </w:rPr>
              <w:t>August</w:t>
            </w:r>
            <w:proofErr w:type="spellEnd"/>
            <w:r>
              <w:rPr>
                <w:rFonts w:ascii="Times New Roman" w:hAnsi="Times New Roman" w:cs="Times New Roman"/>
                <w:b/>
                <w:sz w:val="24"/>
                <w:szCs w:val="24"/>
              </w:rPr>
              <w:t xml:space="preserve"> 14</w:t>
            </w:r>
          </w:p>
        </w:tc>
        <w:tc>
          <w:tcPr>
            <w:tcW w:w="3074" w:type="dxa"/>
          </w:tcPr>
          <w:p w:rsidR="007564F5" w:rsidRPr="00634B1F" w:rsidRDefault="0007178D" w:rsidP="0007178D">
            <w:pPr>
              <w:rPr>
                <w:rFonts w:ascii="Times New Roman" w:hAnsi="Times New Roman" w:cs="Times New Roman"/>
                <w:color w:val="000000" w:themeColor="text1"/>
                <w:sz w:val="24"/>
                <w:szCs w:val="24"/>
                <w:lang w:val="es-ES" w:eastAsia="es-ES"/>
              </w:rPr>
            </w:pPr>
            <w:r w:rsidRPr="00634B1F">
              <w:rPr>
                <w:rFonts w:ascii="Times New Roman" w:hAnsi="Times New Roman" w:cs="Times New Roman"/>
                <w:color w:val="000000" w:themeColor="text1"/>
                <w:sz w:val="24"/>
                <w:szCs w:val="24"/>
              </w:rPr>
              <w:t xml:space="preserve">General </w:t>
            </w:r>
            <w:proofErr w:type="spellStart"/>
            <w:r w:rsidRPr="00634B1F">
              <w:rPr>
                <w:rFonts w:ascii="Times New Roman" w:hAnsi="Times New Roman" w:cs="Times New Roman"/>
                <w:color w:val="000000" w:themeColor="text1"/>
                <w:sz w:val="24"/>
                <w:szCs w:val="24"/>
              </w:rPr>
              <w:t>guidelines</w:t>
            </w:r>
            <w:proofErr w:type="spellEnd"/>
          </w:p>
        </w:tc>
        <w:tc>
          <w:tcPr>
            <w:tcW w:w="4057" w:type="dxa"/>
          </w:tcPr>
          <w:p w:rsidR="007564F5" w:rsidRPr="00634B1F" w:rsidRDefault="0060162F" w:rsidP="0060162F">
            <w:pPr>
              <w:rPr>
                <w:rFonts w:ascii="Times New Roman" w:hAnsi="Times New Roman" w:cs="Times New Roman"/>
                <w:color w:val="000000" w:themeColor="text1"/>
                <w:sz w:val="24"/>
                <w:szCs w:val="24"/>
                <w:lang w:val="en-US" w:eastAsia="es-ES"/>
              </w:rPr>
            </w:pPr>
            <w:r w:rsidRPr="00634B1F">
              <w:rPr>
                <w:rFonts w:ascii="Times New Roman" w:hAnsi="Times New Roman" w:cs="Times New Roman"/>
                <w:color w:val="000000" w:themeColor="text1"/>
                <w:sz w:val="24"/>
                <w:szCs w:val="24"/>
                <w:lang w:val="en-US"/>
              </w:rPr>
              <w:t xml:space="preserve">Program introduction. Students </w:t>
            </w:r>
            <w:r w:rsidR="009E1E1C">
              <w:rPr>
                <w:rFonts w:ascii="Times New Roman" w:hAnsi="Times New Roman" w:cs="Times New Roman"/>
                <w:color w:val="000000" w:themeColor="text1"/>
                <w:sz w:val="24"/>
                <w:szCs w:val="24"/>
                <w:lang w:val="en-US"/>
              </w:rPr>
              <w:t xml:space="preserve">start </w:t>
            </w:r>
            <w:r w:rsidR="00AA68C6" w:rsidRPr="00634B1F">
              <w:rPr>
                <w:rFonts w:ascii="Times New Roman" w:hAnsi="Times New Roman" w:cs="Times New Roman"/>
                <w:color w:val="000000" w:themeColor="text1"/>
                <w:sz w:val="24"/>
                <w:szCs w:val="24"/>
                <w:lang w:val="en-US"/>
              </w:rPr>
              <w:t>present</w:t>
            </w:r>
            <w:r w:rsidR="009E1E1C">
              <w:rPr>
                <w:rFonts w:ascii="Times New Roman" w:hAnsi="Times New Roman" w:cs="Times New Roman"/>
                <w:color w:val="000000" w:themeColor="text1"/>
                <w:sz w:val="24"/>
                <w:szCs w:val="24"/>
                <w:lang w:val="en-US"/>
              </w:rPr>
              <w:t>ing</w:t>
            </w:r>
            <w:r w:rsidR="00AA68C6" w:rsidRPr="00634B1F">
              <w:rPr>
                <w:rFonts w:ascii="Times New Roman" w:hAnsi="Times New Roman" w:cs="Times New Roman"/>
                <w:color w:val="000000" w:themeColor="text1"/>
                <w:sz w:val="24"/>
                <w:szCs w:val="24"/>
                <w:lang w:val="en-US"/>
              </w:rPr>
              <w:t xml:space="preserve"> their </w:t>
            </w:r>
            <w:r w:rsidRPr="00634B1F">
              <w:rPr>
                <w:rFonts w:ascii="Times New Roman" w:hAnsi="Times New Roman" w:cs="Times New Roman"/>
                <w:color w:val="000000" w:themeColor="text1"/>
                <w:sz w:val="24"/>
                <w:szCs w:val="24"/>
                <w:lang w:val="en-US"/>
              </w:rPr>
              <w:t xml:space="preserve">research </w:t>
            </w:r>
            <w:r w:rsidR="00AA68C6" w:rsidRPr="00634B1F">
              <w:rPr>
                <w:rFonts w:ascii="Times New Roman" w:hAnsi="Times New Roman" w:cs="Times New Roman"/>
                <w:color w:val="000000" w:themeColor="text1"/>
                <w:sz w:val="24"/>
                <w:szCs w:val="24"/>
                <w:lang w:val="en-US"/>
              </w:rPr>
              <w:t xml:space="preserve">topic and questions </w:t>
            </w:r>
          </w:p>
        </w:tc>
      </w:tr>
      <w:tr w:rsidR="007564F5" w:rsidRPr="00634B1F" w:rsidTr="00A52884">
        <w:tc>
          <w:tcPr>
            <w:tcW w:w="1697" w:type="dxa"/>
          </w:tcPr>
          <w:p w:rsidR="007564F5" w:rsidRDefault="007564F5" w:rsidP="00A71FFD">
            <w:pPr>
              <w:jc w:val="center"/>
              <w:rPr>
                <w:rFonts w:ascii="Times New Roman" w:hAnsi="Times New Roman" w:cs="Times New Roman"/>
                <w:b/>
                <w:sz w:val="24"/>
                <w:szCs w:val="24"/>
                <w:lang w:val="en-US"/>
              </w:rPr>
            </w:pPr>
            <w:r w:rsidRPr="00634B1F">
              <w:rPr>
                <w:rFonts w:ascii="Times New Roman" w:hAnsi="Times New Roman" w:cs="Times New Roman"/>
                <w:b/>
                <w:sz w:val="24"/>
                <w:szCs w:val="24"/>
                <w:lang w:val="en-US"/>
              </w:rPr>
              <w:t>2</w:t>
            </w:r>
          </w:p>
          <w:p w:rsidR="00DB7416" w:rsidRDefault="00DB7416"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August 21</w:t>
            </w:r>
          </w:p>
          <w:p w:rsidR="00DB7416" w:rsidRPr="00634B1F" w:rsidRDefault="00DB7416" w:rsidP="00A71FFD">
            <w:pPr>
              <w:jc w:val="center"/>
              <w:rPr>
                <w:rFonts w:ascii="Times New Roman" w:hAnsi="Times New Roman" w:cs="Times New Roman"/>
                <w:b/>
                <w:sz w:val="24"/>
                <w:szCs w:val="24"/>
                <w:lang w:val="en-US"/>
              </w:rPr>
            </w:pPr>
          </w:p>
        </w:tc>
        <w:tc>
          <w:tcPr>
            <w:tcW w:w="3074" w:type="dxa"/>
          </w:tcPr>
          <w:p w:rsidR="007564F5" w:rsidRPr="00634B1F" w:rsidRDefault="009E1E1C" w:rsidP="00DB4A40">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Students research topics </w:t>
            </w:r>
          </w:p>
        </w:tc>
        <w:tc>
          <w:tcPr>
            <w:tcW w:w="4057" w:type="dxa"/>
          </w:tcPr>
          <w:p w:rsidR="009E1E1C" w:rsidRPr="00DB4A40" w:rsidRDefault="009E1E1C" w:rsidP="009E1E1C">
            <w:pPr>
              <w:pStyle w:val="Sinespaciado"/>
              <w:rPr>
                <w:rFonts w:ascii="Times New Roman" w:hAnsi="Times New Roman"/>
                <w:sz w:val="24"/>
                <w:szCs w:val="24"/>
                <w:lang w:val="en-US"/>
              </w:rPr>
            </w:pPr>
            <w:r>
              <w:rPr>
                <w:rFonts w:ascii="Times New Roman" w:hAnsi="Times New Roman"/>
                <w:sz w:val="24"/>
                <w:szCs w:val="24"/>
                <w:lang w:val="en-US"/>
              </w:rPr>
              <w:t>Students present the</w:t>
            </w:r>
            <w:r w:rsidR="0021152D">
              <w:rPr>
                <w:rFonts w:ascii="Times New Roman" w:hAnsi="Times New Roman"/>
                <w:sz w:val="24"/>
                <w:szCs w:val="24"/>
                <w:lang w:val="en-US"/>
              </w:rPr>
              <w:t xml:space="preserve">ir research topic and questions. </w:t>
            </w:r>
          </w:p>
        </w:tc>
      </w:tr>
      <w:tr w:rsidR="007564F5" w:rsidRPr="00ED5891" w:rsidTr="00A52884">
        <w:tc>
          <w:tcPr>
            <w:tcW w:w="1697" w:type="dxa"/>
          </w:tcPr>
          <w:p w:rsidR="00DB7416" w:rsidRDefault="007564F5" w:rsidP="00DB7416">
            <w:pPr>
              <w:spacing w:line="240" w:lineRule="auto"/>
              <w:jc w:val="center"/>
              <w:rPr>
                <w:rFonts w:ascii="Times New Roman" w:hAnsi="Times New Roman" w:cs="Times New Roman"/>
                <w:b/>
                <w:sz w:val="24"/>
                <w:szCs w:val="24"/>
                <w:lang w:val="en-US"/>
              </w:rPr>
            </w:pPr>
            <w:r w:rsidRPr="00634B1F">
              <w:rPr>
                <w:rFonts w:ascii="Times New Roman" w:hAnsi="Times New Roman" w:cs="Times New Roman"/>
                <w:b/>
                <w:sz w:val="24"/>
                <w:szCs w:val="24"/>
                <w:lang w:val="en-US"/>
              </w:rPr>
              <w:t>3</w:t>
            </w:r>
          </w:p>
          <w:p w:rsidR="00DB7416" w:rsidRPr="00634B1F" w:rsidRDefault="00DB7416" w:rsidP="00DB7416">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August 28</w:t>
            </w:r>
          </w:p>
        </w:tc>
        <w:tc>
          <w:tcPr>
            <w:tcW w:w="3074" w:type="dxa"/>
          </w:tcPr>
          <w:p w:rsidR="009E1E1C" w:rsidRPr="00DB4A40" w:rsidRDefault="009E1E1C" w:rsidP="009E1E1C">
            <w:pPr>
              <w:spacing w:after="0" w:line="240" w:lineRule="auto"/>
              <w:jc w:val="both"/>
              <w:rPr>
                <w:rFonts w:ascii="Times New Roman" w:hAnsi="Times New Roman" w:cs="Times New Roman"/>
                <w:color w:val="000000" w:themeColor="text1"/>
                <w:sz w:val="24"/>
                <w:szCs w:val="24"/>
                <w:lang w:val="en-US"/>
              </w:rPr>
            </w:pPr>
            <w:r w:rsidRPr="00DB4A40">
              <w:rPr>
                <w:rFonts w:ascii="Times New Roman" w:hAnsi="Times New Roman" w:cs="Times New Roman"/>
                <w:color w:val="000000" w:themeColor="text1"/>
                <w:sz w:val="24"/>
                <w:szCs w:val="24"/>
                <w:lang w:val="en-US"/>
              </w:rPr>
              <w:t>An Introd</w:t>
            </w:r>
            <w:r>
              <w:rPr>
                <w:rFonts w:ascii="Times New Roman" w:hAnsi="Times New Roman" w:cs="Times New Roman"/>
                <w:color w:val="000000" w:themeColor="text1"/>
                <w:sz w:val="24"/>
                <w:szCs w:val="24"/>
                <w:lang w:val="en-US"/>
              </w:rPr>
              <w:t xml:space="preserve">uction to Qualitative Research </w:t>
            </w:r>
          </w:p>
          <w:p w:rsidR="007564F5" w:rsidRPr="00634B1F" w:rsidRDefault="009E1E1C" w:rsidP="009E1E1C">
            <w:pPr>
              <w:spacing w:after="0" w:line="240" w:lineRule="auto"/>
              <w:rPr>
                <w:rFonts w:ascii="Times New Roman" w:hAnsi="Times New Roman" w:cs="Times New Roman"/>
                <w:color w:val="000000" w:themeColor="text1"/>
                <w:sz w:val="24"/>
                <w:szCs w:val="24"/>
                <w:lang w:val="en-US"/>
              </w:rPr>
            </w:pPr>
            <w:r w:rsidRPr="00DB4A40">
              <w:rPr>
                <w:rFonts w:ascii="Times New Roman" w:hAnsi="Times New Roman" w:cs="Times New Roman"/>
                <w:color w:val="000000" w:themeColor="text1"/>
                <w:sz w:val="24"/>
                <w:szCs w:val="24"/>
                <w:lang w:val="en-US"/>
              </w:rPr>
              <w:t>Robert A. Croker</w:t>
            </w:r>
          </w:p>
        </w:tc>
        <w:tc>
          <w:tcPr>
            <w:tcW w:w="4057" w:type="dxa"/>
          </w:tcPr>
          <w:p w:rsidR="009E1E1C" w:rsidRDefault="009E1E1C" w:rsidP="0021152D">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Part I. Overview. p. 25-45</w:t>
            </w:r>
            <w:r w:rsidRPr="005D5391">
              <w:rPr>
                <w:rFonts w:ascii="Times New Roman" w:hAnsi="Times New Roman" w:cs="Times New Roman"/>
                <w:color w:val="000000" w:themeColor="text1"/>
                <w:sz w:val="24"/>
                <w:szCs w:val="24"/>
                <w:lang w:val="en-US"/>
              </w:rPr>
              <w:t xml:space="preserve"> </w:t>
            </w:r>
          </w:p>
          <w:p w:rsidR="00D9614C" w:rsidRPr="00634B1F" w:rsidRDefault="009E1E1C" w:rsidP="0021152D">
            <w:pPr>
              <w:spacing w:after="0" w:line="240" w:lineRule="auto"/>
              <w:rPr>
                <w:rFonts w:ascii="Times New Roman" w:hAnsi="Times New Roman" w:cs="Times New Roman"/>
                <w:sz w:val="24"/>
                <w:szCs w:val="24"/>
                <w:lang w:val="en-US"/>
              </w:rPr>
            </w:pPr>
            <w:proofErr w:type="spellStart"/>
            <w:r w:rsidRPr="005D5391">
              <w:rPr>
                <w:rFonts w:ascii="Times New Roman" w:hAnsi="Times New Roman" w:cs="Times New Roman"/>
                <w:color w:val="000000" w:themeColor="text1"/>
                <w:sz w:val="24"/>
                <w:szCs w:val="24"/>
                <w:lang w:val="en-US"/>
              </w:rPr>
              <w:t>Heigham</w:t>
            </w:r>
            <w:proofErr w:type="spellEnd"/>
            <w:r w:rsidRPr="005D5391">
              <w:rPr>
                <w:rFonts w:ascii="Times New Roman" w:hAnsi="Times New Roman" w:cs="Times New Roman"/>
                <w:color w:val="000000" w:themeColor="text1"/>
                <w:sz w:val="24"/>
                <w:szCs w:val="24"/>
                <w:lang w:val="en-US"/>
              </w:rPr>
              <w:t>, J. &amp; Croker, R. (Eds.) (2004)</w:t>
            </w:r>
          </w:p>
        </w:tc>
      </w:tr>
      <w:tr w:rsidR="007564F5" w:rsidRPr="00634B1F" w:rsidTr="00A52884">
        <w:tc>
          <w:tcPr>
            <w:tcW w:w="1697" w:type="dxa"/>
          </w:tcPr>
          <w:p w:rsidR="007564F5" w:rsidRDefault="007564F5" w:rsidP="008E5EE5">
            <w:pPr>
              <w:spacing w:after="0"/>
              <w:jc w:val="center"/>
              <w:rPr>
                <w:rFonts w:ascii="Times New Roman" w:hAnsi="Times New Roman" w:cs="Times New Roman"/>
                <w:b/>
                <w:sz w:val="24"/>
                <w:szCs w:val="24"/>
                <w:lang w:val="en-US"/>
              </w:rPr>
            </w:pPr>
            <w:r w:rsidRPr="00634B1F">
              <w:rPr>
                <w:rFonts w:ascii="Times New Roman" w:hAnsi="Times New Roman" w:cs="Times New Roman"/>
                <w:b/>
                <w:sz w:val="24"/>
                <w:szCs w:val="24"/>
                <w:lang w:val="en-US"/>
              </w:rPr>
              <w:lastRenderedPageBreak/>
              <w:t>4</w:t>
            </w:r>
          </w:p>
          <w:p w:rsidR="00DB7416" w:rsidRPr="00634B1F" w:rsidRDefault="00DB7416" w:rsidP="008E5EE5">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September 4</w:t>
            </w:r>
          </w:p>
        </w:tc>
        <w:tc>
          <w:tcPr>
            <w:tcW w:w="3074" w:type="dxa"/>
          </w:tcPr>
          <w:p w:rsidR="007564F5" w:rsidRPr="00634B1F" w:rsidRDefault="009E1E1C" w:rsidP="008E5EE5">
            <w:pPr>
              <w:pStyle w:val="Subttulo"/>
              <w:spacing w:after="0" w:line="240" w:lineRule="auto"/>
              <w:jc w:val="both"/>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What makes research qualitative?</w:t>
            </w:r>
          </w:p>
        </w:tc>
        <w:tc>
          <w:tcPr>
            <w:tcW w:w="4057" w:type="dxa"/>
          </w:tcPr>
          <w:p w:rsidR="009E1E1C" w:rsidRDefault="009E1E1C" w:rsidP="009E1E1C">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Part I. Overview p. 25.</w:t>
            </w:r>
          </w:p>
          <w:p w:rsidR="00D9614C" w:rsidRDefault="009E1E1C" w:rsidP="009E1E1C">
            <w:pPr>
              <w:spacing w:after="0" w:line="240" w:lineRule="auto"/>
              <w:rPr>
                <w:rFonts w:ascii="Times New Roman" w:hAnsi="Times New Roman" w:cs="Times New Roman"/>
                <w:color w:val="000000" w:themeColor="text1"/>
                <w:sz w:val="24"/>
                <w:szCs w:val="24"/>
                <w:lang w:val="en-US"/>
              </w:rPr>
            </w:pPr>
            <w:proofErr w:type="spellStart"/>
            <w:r w:rsidRPr="005D5391">
              <w:rPr>
                <w:rFonts w:ascii="Times New Roman" w:hAnsi="Times New Roman" w:cs="Times New Roman"/>
                <w:color w:val="000000" w:themeColor="text1"/>
                <w:sz w:val="24"/>
                <w:szCs w:val="24"/>
                <w:lang w:val="en-US"/>
              </w:rPr>
              <w:t>Heigham</w:t>
            </w:r>
            <w:proofErr w:type="spellEnd"/>
            <w:r w:rsidRPr="005D5391">
              <w:rPr>
                <w:rFonts w:ascii="Times New Roman" w:hAnsi="Times New Roman" w:cs="Times New Roman"/>
                <w:color w:val="000000" w:themeColor="text1"/>
                <w:sz w:val="24"/>
                <w:szCs w:val="24"/>
                <w:lang w:val="en-US"/>
              </w:rPr>
              <w:t>, J. &amp; Croker, R. (Eds.) (2004)</w:t>
            </w:r>
          </w:p>
          <w:p w:rsidR="009E1E1C" w:rsidRPr="009E1E1C" w:rsidRDefault="009E1E1C" w:rsidP="009E1E1C">
            <w:pPr>
              <w:spacing w:after="0" w:line="240" w:lineRule="auto"/>
              <w:rPr>
                <w:rFonts w:ascii="Times New Roman" w:hAnsi="Times New Roman" w:cs="Times New Roman"/>
                <w:color w:val="000000" w:themeColor="text1"/>
                <w:sz w:val="24"/>
                <w:szCs w:val="24"/>
                <w:lang w:val="en-US"/>
              </w:rPr>
            </w:pPr>
          </w:p>
        </w:tc>
      </w:tr>
      <w:tr w:rsidR="007564F5" w:rsidRPr="00ED5891" w:rsidTr="00A52884">
        <w:tc>
          <w:tcPr>
            <w:tcW w:w="1697" w:type="dxa"/>
          </w:tcPr>
          <w:p w:rsidR="007564F5" w:rsidRDefault="007564F5" w:rsidP="00A71FFD">
            <w:pPr>
              <w:jc w:val="center"/>
              <w:rPr>
                <w:rFonts w:ascii="Times New Roman" w:hAnsi="Times New Roman" w:cs="Times New Roman"/>
                <w:b/>
                <w:sz w:val="24"/>
                <w:szCs w:val="24"/>
                <w:lang w:val="en-US"/>
              </w:rPr>
            </w:pPr>
            <w:r w:rsidRPr="00634B1F">
              <w:rPr>
                <w:rFonts w:ascii="Times New Roman" w:hAnsi="Times New Roman" w:cs="Times New Roman"/>
                <w:b/>
                <w:sz w:val="24"/>
                <w:szCs w:val="24"/>
                <w:lang w:val="en-US"/>
              </w:rPr>
              <w:t>5</w:t>
            </w:r>
          </w:p>
          <w:p w:rsidR="00DB7416" w:rsidRPr="00634B1F" w:rsidRDefault="00DB7416"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September 11</w:t>
            </w:r>
          </w:p>
        </w:tc>
        <w:tc>
          <w:tcPr>
            <w:tcW w:w="3074" w:type="dxa"/>
          </w:tcPr>
          <w:p w:rsidR="007564F5" w:rsidRPr="00634B1F" w:rsidRDefault="003B0AF6" w:rsidP="00A71FFD">
            <w:pPr>
              <w:pStyle w:val="Sinespaciado"/>
              <w:rPr>
                <w:rFonts w:ascii="Times New Roman" w:hAnsi="Times New Roman"/>
                <w:sz w:val="24"/>
                <w:szCs w:val="24"/>
                <w:lang w:val="en-US"/>
              </w:rPr>
            </w:pPr>
            <w:r w:rsidRPr="00634B1F">
              <w:rPr>
                <w:rFonts w:ascii="Times New Roman" w:hAnsi="Times New Roman"/>
                <w:color w:val="000000" w:themeColor="text1"/>
                <w:sz w:val="24"/>
                <w:szCs w:val="24"/>
                <w:lang w:val="en-US"/>
              </w:rPr>
              <w:t>What research paradigms and approaches can serve the purpose to address the problem that I have stated in the field of language education?</w:t>
            </w:r>
          </w:p>
        </w:tc>
        <w:tc>
          <w:tcPr>
            <w:tcW w:w="4057" w:type="dxa"/>
          </w:tcPr>
          <w:p w:rsidR="009E1E1C" w:rsidRDefault="009E1E1C" w:rsidP="009E1E1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Part II. Qualitative research approaches </w:t>
            </w:r>
            <w:r w:rsidRPr="0021152D">
              <w:rPr>
                <w:rFonts w:ascii="Times New Roman" w:hAnsi="Times New Roman" w:cs="Times New Roman"/>
                <w:b/>
                <w:sz w:val="24"/>
                <w:szCs w:val="24"/>
                <w:lang w:val="en-US"/>
              </w:rPr>
              <w:t>Narrative Inquiry</w:t>
            </w:r>
            <w:r>
              <w:rPr>
                <w:rFonts w:ascii="Times New Roman" w:hAnsi="Times New Roman" w:cs="Times New Roman"/>
                <w:sz w:val="24"/>
                <w:szCs w:val="24"/>
                <w:lang w:val="en-US"/>
              </w:rPr>
              <w:t xml:space="preserve">, </w:t>
            </w:r>
          </w:p>
          <w:p w:rsidR="009E1E1C" w:rsidRDefault="009E1E1C" w:rsidP="009E1E1C">
            <w:pPr>
              <w:spacing w:after="0" w:line="240" w:lineRule="auto"/>
              <w:rPr>
                <w:rFonts w:ascii="Times New Roman" w:hAnsi="Times New Roman" w:cs="Times New Roman"/>
                <w:sz w:val="24"/>
                <w:szCs w:val="24"/>
                <w:lang w:val="en-US"/>
              </w:rPr>
            </w:pPr>
            <w:r w:rsidRPr="0021152D">
              <w:rPr>
                <w:rFonts w:ascii="Times New Roman" w:hAnsi="Times New Roman" w:cs="Times New Roman"/>
                <w:b/>
                <w:sz w:val="24"/>
                <w:szCs w:val="24"/>
                <w:lang w:val="en-US"/>
              </w:rPr>
              <w:t>Case Study</w:t>
            </w:r>
            <w:r>
              <w:rPr>
                <w:rFonts w:ascii="Times New Roman" w:hAnsi="Times New Roman" w:cs="Times New Roman"/>
                <w:sz w:val="24"/>
                <w:szCs w:val="24"/>
                <w:lang w:val="en-US"/>
              </w:rPr>
              <w:t xml:space="preserve">, </w:t>
            </w:r>
          </w:p>
          <w:p w:rsidR="00227FDD" w:rsidRDefault="00227FDD" w:rsidP="00227FDD">
            <w:pPr>
              <w:spacing w:after="0" w:line="240" w:lineRule="auto"/>
              <w:rPr>
                <w:rFonts w:ascii="Times New Roman" w:hAnsi="Times New Roman" w:cs="Times New Roman"/>
                <w:color w:val="000000" w:themeColor="text1"/>
                <w:sz w:val="24"/>
                <w:szCs w:val="24"/>
                <w:lang w:val="en-US"/>
              </w:rPr>
            </w:pPr>
            <w:proofErr w:type="spellStart"/>
            <w:r w:rsidRPr="005D5391">
              <w:rPr>
                <w:rFonts w:ascii="Times New Roman" w:hAnsi="Times New Roman" w:cs="Times New Roman"/>
                <w:color w:val="000000" w:themeColor="text1"/>
                <w:sz w:val="24"/>
                <w:szCs w:val="24"/>
                <w:lang w:val="en-US"/>
              </w:rPr>
              <w:t>Heigham</w:t>
            </w:r>
            <w:proofErr w:type="spellEnd"/>
            <w:r w:rsidRPr="005D5391">
              <w:rPr>
                <w:rFonts w:ascii="Times New Roman" w:hAnsi="Times New Roman" w:cs="Times New Roman"/>
                <w:color w:val="000000" w:themeColor="text1"/>
                <w:sz w:val="24"/>
                <w:szCs w:val="24"/>
                <w:lang w:val="en-US"/>
              </w:rPr>
              <w:t>, J. &amp; Croker, R. (Eds.) (2004)</w:t>
            </w:r>
          </w:p>
          <w:p w:rsidR="00227FDD" w:rsidRPr="00634B1F" w:rsidRDefault="00227FDD" w:rsidP="009E1E1C">
            <w:pPr>
              <w:spacing w:after="0" w:line="240" w:lineRule="auto"/>
              <w:rPr>
                <w:rFonts w:ascii="Times New Roman" w:hAnsi="Times New Roman" w:cs="Times New Roman"/>
                <w:sz w:val="24"/>
                <w:szCs w:val="24"/>
                <w:lang w:val="en-US"/>
              </w:rPr>
            </w:pPr>
          </w:p>
        </w:tc>
      </w:tr>
      <w:tr w:rsidR="000F7994" w:rsidRPr="00ED5891" w:rsidTr="00A52884">
        <w:tc>
          <w:tcPr>
            <w:tcW w:w="1697" w:type="dxa"/>
          </w:tcPr>
          <w:p w:rsidR="000F7994" w:rsidRDefault="000F7994" w:rsidP="00A71FFD">
            <w:pPr>
              <w:jc w:val="center"/>
              <w:rPr>
                <w:rFonts w:ascii="Times New Roman" w:hAnsi="Times New Roman" w:cs="Times New Roman"/>
                <w:b/>
                <w:sz w:val="24"/>
                <w:szCs w:val="24"/>
                <w:lang w:val="en-US"/>
              </w:rPr>
            </w:pPr>
            <w:r w:rsidRPr="00634B1F">
              <w:rPr>
                <w:rFonts w:ascii="Times New Roman" w:hAnsi="Times New Roman" w:cs="Times New Roman"/>
                <w:b/>
                <w:sz w:val="24"/>
                <w:szCs w:val="24"/>
                <w:lang w:val="en-US"/>
              </w:rPr>
              <w:t>6</w:t>
            </w:r>
          </w:p>
          <w:p w:rsidR="00DB7416" w:rsidRPr="00634B1F" w:rsidRDefault="00DB7416"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September 18</w:t>
            </w:r>
          </w:p>
        </w:tc>
        <w:tc>
          <w:tcPr>
            <w:tcW w:w="3074" w:type="dxa"/>
          </w:tcPr>
          <w:p w:rsidR="000F7994" w:rsidRPr="00634B1F" w:rsidRDefault="009E1E1C" w:rsidP="00AF2884">
            <w:pPr>
              <w:rPr>
                <w:rFonts w:ascii="Times New Roman" w:eastAsia="Calibri" w:hAnsi="Times New Roman" w:cs="Times New Roman"/>
                <w:color w:val="000000" w:themeColor="text1"/>
                <w:sz w:val="24"/>
                <w:szCs w:val="24"/>
                <w:lang w:val="en-US"/>
              </w:rPr>
            </w:pPr>
            <w:r w:rsidRPr="00634B1F">
              <w:rPr>
                <w:rFonts w:ascii="Times New Roman" w:hAnsi="Times New Roman" w:cs="Times New Roman"/>
                <w:color w:val="000000" w:themeColor="text1"/>
                <w:sz w:val="24"/>
                <w:szCs w:val="24"/>
                <w:lang w:val="en-US"/>
              </w:rPr>
              <w:t xml:space="preserve">Discussing Native </w:t>
            </w:r>
            <w:proofErr w:type="spellStart"/>
            <w:r w:rsidRPr="00634B1F">
              <w:rPr>
                <w:rFonts w:ascii="Times New Roman" w:hAnsi="Times New Roman" w:cs="Times New Roman"/>
                <w:color w:val="000000" w:themeColor="text1"/>
                <w:sz w:val="24"/>
                <w:szCs w:val="24"/>
                <w:lang w:val="en-US"/>
              </w:rPr>
              <w:t>speakerism</w:t>
            </w:r>
            <w:proofErr w:type="spellEnd"/>
            <w:r w:rsidRPr="00634B1F">
              <w:rPr>
                <w:rFonts w:ascii="Times New Roman" w:hAnsi="Times New Roman" w:cs="Times New Roman"/>
                <w:color w:val="000000" w:themeColor="text1"/>
                <w:sz w:val="24"/>
                <w:szCs w:val="24"/>
                <w:lang w:val="en-US"/>
              </w:rPr>
              <w:t xml:space="preserve"> with a guest researcher</w:t>
            </w:r>
          </w:p>
        </w:tc>
        <w:tc>
          <w:tcPr>
            <w:tcW w:w="4057" w:type="dxa"/>
          </w:tcPr>
          <w:p w:rsidR="009E1E1C" w:rsidRPr="00DB7416" w:rsidRDefault="009E1E1C" w:rsidP="009E1E1C">
            <w:pPr>
              <w:spacing w:after="0"/>
              <w:rPr>
                <w:rFonts w:ascii="Times New Roman" w:hAnsi="Times New Roman" w:cs="Times New Roman"/>
                <w:i/>
                <w:sz w:val="24"/>
                <w:szCs w:val="24"/>
                <w:lang w:val="en-US"/>
              </w:rPr>
            </w:pPr>
            <w:r w:rsidRPr="00DB7416">
              <w:rPr>
                <w:rFonts w:ascii="Times New Roman" w:hAnsi="Times New Roman" w:cs="Times New Roman"/>
                <w:i/>
                <w:sz w:val="24"/>
                <w:szCs w:val="24"/>
                <w:lang w:val="en-US"/>
              </w:rPr>
              <w:t>Guest Speaker: Dr. Adriana González</w:t>
            </w:r>
          </w:p>
          <w:p w:rsidR="009E1E1C" w:rsidRPr="00634B1F" w:rsidRDefault="009E1E1C" w:rsidP="009E1E1C">
            <w:pPr>
              <w:spacing w:after="0"/>
              <w:rPr>
                <w:rFonts w:ascii="Times New Roman" w:hAnsi="Times New Roman" w:cs="Times New Roman"/>
                <w:sz w:val="24"/>
                <w:szCs w:val="24"/>
                <w:lang w:val="en-US"/>
              </w:rPr>
            </w:pPr>
            <w:r w:rsidRPr="00634B1F">
              <w:rPr>
                <w:rFonts w:ascii="Times New Roman" w:hAnsi="Times New Roman" w:cs="Times New Roman"/>
                <w:sz w:val="24"/>
                <w:szCs w:val="24"/>
                <w:lang w:val="en-US"/>
              </w:rPr>
              <w:t xml:space="preserve">Chapter. Bilingualism and </w:t>
            </w:r>
            <w:proofErr w:type="spellStart"/>
            <w:r w:rsidRPr="00634B1F">
              <w:rPr>
                <w:rFonts w:ascii="Times New Roman" w:hAnsi="Times New Roman" w:cs="Times New Roman"/>
                <w:sz w:val="24"/>
                <w:szCs w:val="24"/>
                <w:lang w:val="en-US"/>
              </w:rPr>
              <w:t>globalisation</w:t>
            </w:r>
            <w:proofErr w:type="spellEnd"/>
            <w:r w:rsidRPr="00634B1F">
              <w:rPr>
                <w:rFonts w:ascii="Times New Roman" w:hAnsi="Times New Roman" w:cs="Times New Roman"/>
                <w:sz w:val="24"/>
                <w:szCs w:val="24"/>
                <w:lang w:val="en-US"/>
              </w:rPr>
              <w:t xml:space="preserve">  in Latin America: fertile ground for native-</w:t>
            </w:r>
            <w:proofErr w:type="spellStart"/>
            <w:r w:rsidRPr="00634B1F">
              <w:rPr>
                <w:rFonts w:ascii="Times New Roman" w:hAnsi="Times New Roman" w:cs="Times New Roman"/>
                <w:sz w:val="24"/>
                <w:szCs w:val="24"/>
                <w:lang w:val="en-US"/>
              </w:rPr>
              <w:t>speakerism</w:t>
            </w:r>
            <w:proofErr w:type="spellEnd"/>
          </w:p>
          <w:p w:rsidR="00AC085F" w:rsidRPr="00634B1F" w:rsidRDefault="00AC085F" w:rsidP="00A71FFD">
            <w:pPr>
              <w:pStyle w:val="Sinespaciado"/>
              <w:rPr>
                <w:rFonts w:ascii="Times New Roman" w:hAnsi="Times New Roman"/>
                <w:color w:val="000000" w:themeColor="text1"/>
                <w:sz w:val="24"/>
                <w:szCs w:val="24"/>
                <w:lang w:val="en-US"/>
              </w:rPr>
            </w:pPr>
          </w:p>
        </w:tc>
      </w:tr>
      <w:tr w:rsidR="007564F5" w:rsidRPr="00634B1F" w:rsidTr="00A52884">
        <w:tc>
          <w:tcPr>
            <w:tcW w:w="1697" w:type="dxa"/>
          </w:tcPr>
          <w:p w:rsidR="007564F5" w:rsidRDefault="000F7994" w:rsidP="00A71FFD">
            <w:pPr>
              <w:jc w:val="center"/>
              <w:rPr>
                <w:rFonts w:ascii="Times New Roman" w:hAnsi="Times New Roman" w:cs="Times New Roman"/>
                <w:b/>
                <w:sz w:val="24"/>
                <w:szCs w:val="24"/>
                <w:lang w:val="en-US"/>
              </w:rPr>
            </w:pPr>
            <w:r w:rsidRPr="00634B1F">
              <w:rPr>
                <w:rFonts w:ascii="Times New Roman" w:hAnsi="Times New Roman" w:cs="Times New Roman"/>
                <w:b/>
                <w:sz w:val="24"/>
                <w:szCs w:val="24"/>
                <w:lang w:val="en-US"/>
              </w:rPr>
              <w:t>7</w:t>
            </w:r>
          </w:p>
          <w:p w:rsidR="00DB7416" w:rsidRPr="00634B1F" w:rsidRDefault="00DB7416"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September 25</w:t>
            </w:r>
          </w:p>
        </w:tc>
        <w:tc>
          <w:tcPr>
            <w:tcW w:w="3074" w:type="dxa"/>
          </w:tcPr>
          <w:p w:rsidR="007564F5" w:rsidRPr="00634B1F" w:rsidRDefault="0021152D" w:rsidP="009C767B">
            <w:pPr>
              <w:pStyle w:val="Subttulo"/>
              <w:spacing w:after="0" w:line="240" w:lineRule="auto"/>
              <w:jc w:val="both"/>
              <w:rPr>
                <w:rFonts w:ascii="Times New Roman" w:hAnsi="Times New Roman"/>
                <w:sz w:val="24"/>
                <w:szCs w:val="24"/>
                <w:lang w:val="en-US"/>
              </w:rPr>
            </w:pPr>
            <w:r w:rsidRPr="0021152D">
              <w:rPr>
                <w:rFonts w:ascii="Times New Roman" w:hAnsi="Times New Roman"/>
                <w:color w:val="auto"/>
                <w:sz w:val="24"/>
                <w:szCs w:val="24"/>
                <w:lang w:val="en-US"/>
              </w:rPr>
              <w:t>Qualitative Research approaches</w:t>
            </w:r>
          </w:p>
        </w:tc>
        <w:tc>
          <w:tcPr>
            <w:tcW w:w="4057" w:type="dxa"/>
          </w:tcPr>
          <w:p w:rsidR="0021152D" w:rsidRPr="0021152D" w:rsidRDefault="00A52884" w:rsidP="0021152D">
            <w:p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Part II. Qualitative research approaches </w:t>
            </w:r>
            <w:r w:rsidR="0021152D" w:rsidRPr="0021152D">
              <w:rPr>
                <w:rFonts w:ascii="Times New Roman" w:hAnsi="Times New Roman" w:cs="Times New Roman"/>
                <w:b/>
                <w:sz w:val="24"/>
                <w:szCs w:val="24"/>
                <w:lang w:val="en-US"/>
              </w:rPr>
              <w:t xml:space="preserve">Ethnography, </w:t>
            </w:r>
          </w:p>
          <w:p w:rsidR="000F7994" w:rsidRDefault="0021152D" w:rsidP="0021152D">
            <w:pPr>
              <w:spacing w:after="0" w:line="240" w:lineRule="auto"/>
              <w:rPr>
                <w:rFonts w:ascii="Times New Roman" w:hAnsi="Times New Roman" w:cs="Times New Roman"/>
                <w:b/>
                <w:sz w:val="24"/>
                <w:szCs w:val="24"/>
                <w:lang w:val="en-US"/>
              </w:rPr>
            </w:pPr>
            <w:r w:rsidRPr="0021152D">
              <w:rPr>
                <w:rFonts w:ascii="Times New Roman" w:hAnsi="Times New Roman" w:cs="Times New Roman"/>
                <w:b/>
                <w:sz w:val="24"/>
                <w:szCs w:val="24"/>
                <w:lang w:val="en-US"/>
              </w:rPr>
              <w:t>Action Research</w:t>
            </w:r>
          </w:p>
          <w:p w:rsidR="00227FDD" w:rsidRDefault="0021152D" w:rsidP="00227FDD">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b/>
                <w:sz w:val="24"/>
                <w:szCs w:val="24"/>
                <w:lang w:val="en-US"/>
              </w:rPr>
              <w:t xml:space="preserve"> </w:t>
            </w:r>
            <w:proofErr w:type="spellStart"/>
            <w:r w:rsidR="00227FDD" w:rsidRPr="005D5391">
              <w:rPr>
                <w:rFonts w:ascii="Times New Roman" w:hAnsi="Times New Roman" w:cs="Times New Roman"/>
                <w:color w:val="000000" w:themeColor="text1"/>
                <w:sz w:val="24"/>
                <w:szCs w:val="24"/>
                <w:lang w:val="en-US"/>
              </w:rPr>
              <w:t>Heigham</w:t>
            </w:r>
            <w:proofErr w:type="spellEnd"/>
            <w:r w:rsidR="00227FDD" w:rsidRPr="005D5391">
              <w:rPr>
                <w:rFonts w:ascii="Times New Roman" w:hAnsi="Times New Roman" w:cs="Times New Roman"/>
                <w:color w:val="000000" w:themeColor="text1"/>
                <w:sz w:val="24"/>
                <w:szCs w:val="24"/>
                <w:lang w:val="en-US"/>
              </w:rPr>
              <w:t>, J. &amp; Croker, R. (Eds.) (2004)</w:t>
            </w:r>
          </w:p>
          <w:p w:rsidR="0021152D" w:rsidRPr="00634B1F" w:rsidRDefault="0021152D" w:rsidP="0021152D">
            <w:pPr>
              <w:spacing w:after="0" w:line="240" w:lineRule="auto"/>
              <w:rPr>
                <w:rFonts w:ascii="Times New Roman" w:hAnsi="Times New Roman"/>
                <w:sz w:val="24"/>
                <w:szCs w:val="24"/>
                <w:lang w:val="en-US"/>
              </w:rPr>
            </w:pPr>
          </w:p>
        </w:tc>
      </w:tr>
      <w:tr w:rsidR="007564F5" w:rsidRPr="00ED5891" w:rsidTr="00A52884">
        <w:trPr>
          <w:trHeight w:val="860"/>
        </w:trPr>
        <w:tc>
          <w:tcPr>
            <w:tcW w:w="1697" w:type="dxa"/>
          </w:tcPr>
          <w:p w:rsidR="007564F5" w:rsidRDefault="000F7994" w:rsidP="00A71FFD">
            <w:pPr>
              <w:jc w:val="center"/>
              <w:rPr>
                <w:rFonts w:ascii="Times New Roman" w:hAnsi="Times New Roman" w:cs="Times New Roman"/>
                <w:b/>
                <w:sz w:val="24"/>
                <w:szCs w:val="24"/>
                <w:lang w:val="en-US"/>
              </w:rPr>
            </w:pPr>
            <w:r w:rsidRPr="00634B1F">
              <w:rPr>
                <w:rFonts w:ascii="Times New Roman" w:hAnsi="Times New Roman" w:cs="Times New Roman"/>
                <w:b/>
                <w:sz w:val="24"/>
                <w:szCs w:val="24"/>
                <w:lang w:val="en-US"/>
              </w:rPr>
              <w:t>8</w:t>
            </w:r>
          </w:p>
          <w:p w:rsidR="00DB7416" w:rsidRPr="00634B1F" w:rsidRDefault="00DB7416"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October 2</w:t>
            </w:r>
          </w:p>
        </w:tc>
        <w:tc>
          <w:tcPr>
            <w:tcW w:w="3074" w:type="dxa"/>
          </w:tcPr>
          <w:p w:rsidR="00AF2884" w:rsidRPr="00634B1F" w:rsidRDefault="00AF2884" w:rsidP="00AF2884">
            <w:pPr>
              <w:rPr>
                <w:rFonts w:ascii="Times New Roman" w:hAnsi="Times New Roman" w:cs="Times New Roman"/>
                <w:color w:val="000000" w:themeColor="text1"/>
                <w:sz w:val="24"/>
                <w:szCs w:val="24"/>
                <w:lang w:val="en-US"/>
              </w:rPr>
            </w:pPr>
            <w:r w:rsidRPr="00634B1F">
              <w:rPr>
                <w:rFonts w:ascii="Times New Roman" w:hAnsi="Times New Roman" w:cs="Times New Roman"/>
                <w:color w:val="000000" w:themeColor="text1"/>
                <w:sz w:val="24"/>
                <w:szCs w:val="24"/>
                <w:lang w:val="en-US"/>
              </w:rPr>
              <w:t>What do other studies present as a contribution to my study?</w:t>
            </w:r>
          </w:p>
          <w:p w:rsidR="007564F5" w:rsidRPr="00634B1F" w:rsidRDefault="007564F5" w:rsidP="00A71FFD">
            <w:pPr>
              <w:pStyle w:val="Sinespaciado"/>
              <w:rPr>
                <w:rFonts w:ascii="Times New Roman" w:hAnsi="Times New Roman"/>
                <w:sz w:val="24"/>
                <w:szCs w:val="24"/>
                <w:lang w:val="en-US"/>
              </w:rPr>
            </w:pPr>
          </w:p>
        </w:tc>
        <w:tc>
          <w:tcPr>
            <w:tcW w:w="4057" w:type="dxa"/>
          </w:tcPr>
          <w:p w:rsidR="007564F5" w:rsidRPr="00634B1F" w:rsidRDefault="00AF2884" w:rsidP="00A71FFD">
            <w:pPr>
              <w:pStyle w:val="Sinespaciado"/>
              <w:rPr>
                <w:rFonts w:ascii="Times New Roman" w:hAnsi="Times New Roman"/>
                <w:b/>
                <w:sz w:val="24"/>
                <w:szCs w:val="24"/>
                <w:u w:val="single"/>
                <w:lang w:val="en-US"/>
              </w:rPr>
            </w:pPr>
            <w:r w:rsidRPr="00634B1F">
              <w:rPr>
                <w:rFonts w:ascii="Times New Roman" w:hAnsi="Times New Roman"/>
                <w:b/>
                <w:color w:val="000000" w:themeColor="text1"/>
                <w:sz w:val="24"/>
                <w:szCs w:val="24"/>
                <w:lang w:val="en-US"/>
              </w:rPr>
              <w:t>Group presentations of annotated bibliography</w:t>
            </w:r>
            <w:r w:rsidRPr="00634B1F">
              <w:rPr>
                <w:rFonts w:ascii="Times New Roman" w:hAnsi="Times New Roman"/>
                <w:color w:val="000000" w:themeColor="text1"/>
                <w:sz w:val="24"/>
                <w:szCs w:val="24"/>
                <w:lang w:val="en-US"/>
              </w:rPr>
              <w:t xml:space="preserve"> </w:t>
            </w:r>
          </w:p>
        </w:tc>
      </w:tr>
      <w:tr w:rsidR="007564F5" w:rsidRPr="00ED5891" w:rsidTr="00A52884">
        <w:tc>
          <w:tcPr>
            <w:tcW w:w="1697" w:type="dxa"/>
          </w:tcPr>
          <w:p w:rsidR="007564F5" w:rsidRDefault="000F7994" w:rsidP="00A71FFD">
            <w:pPr>
              <w:jc w:val="center"/>
              <w:rPr>
                <w:rFonts w:ascii="Times New Roman" w:hAnsi="Times New Roman" w:cs="Times New Roman"/>
                <w:b/>
                <w:sz w:val="24"/>
                <w:szCs w:val="24"/>
                <w:lang w:val="en-US"/>
              </w:rPr>
            </w:pPr>
            <w:r w:rsidRPr="00634B1F">
              <w:rPr>
                <w:rFonts w:ascii="Times New Roman" w:hAnsi="Times New Roman" w:cs="Times New Roman"/>
                <w:b/>
                <w:sz w:val="24"/>
                <w:szCs w:val="24"/>
                <w:lang w:val="en-US"/>
              </w:rPr>
              <w:t>9</w:t>
            </w:r>
          </w:p>
          <w:p w:rsidR="00DB7416" w:rsidRPr="00634B1F" w:rsidRDefault="00DB7416"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October 9</w:t>
            </w:r>
          </w:p>
        </w:tc>
        <w:tc>
          <w:tcPr>
            <w:tcW w:w="3074" w:type="dxa"/>
          </w:tcPr>
          <w:p w:rsidR="00D9614C" w:rsidRPr="00634B1F" w:rsidRDefault="00AF2884" w:rsidP="001F0B5C">
            <w:pPr>
              <w:pStyle w:val="Sinespaciado"/>
              <w:rPr>
                <w:rFonts w:ascii="Times New Roman" w:hAnsi="Times New Roman"/>
                <w:color w:val="000000" w:themeColor="text1"/>
                <w:sz w:val="24"/>
                <w:szCs w:val="24"/>
                <w:lang w:val="en-US"/>
              </w:rPr>
            </w:pPr>
            <w:r w:rsidRPr="00634B1F">
              <w:rPr>
                <w:rFonts w:ascii="Times New Roman" w:hAnsi="Times New Roman"/>
                <w:color w:val="000000" w:themeColor="text1"/>
                <w:sz w:val="24"/>
                <w:szCs w:val="24"/>
                <w:lang w:val="en-US"/>
              </w:rPr>
              <w:t>What type of data is required to understand the research problem that I have stated?</w:t>
            </w:r>
          </w:p>
          <w:p w:rsidR="00AF2884" w:rsidRPr="00634B1F" w:rsidRDefault="00AF2884" w:rsidP="001F0B5C">
            <w:pPr>
              <w:pStyle w:val="Sinespaciado"/>
              <w:rPr>
                <w:rFonts w:ascii="Times New Roman" w:hAnsi="Times New Roman"/>
                <w:sz w:val="24"/>
                <w:szCs w:val="24"/>
                <w:lang w:val="en-US"/>
              </w:rPr>
            </w:pPr>
          </w:p>
        </w:tc>
        <w:tc>
          <w:tcPr>
            <w:tcW w:w="4057" w:type="dxa"/>
          </w:tcPr>
          <w:p w:rsidR="00A52884" w:rsidRDefault="0021152D" w:rsidP="0021152D">
            <w:pPr>
              <w:pStyle w:val="Sinespaciad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Approaching Qualitative Research. Chapter 1. </w:t>
            </w:r>
            <w:r w:rsidR="00A52884">
              <w:rPr>
                <w:rFonts w:ascii="Times New Roman" w:hAnsi="Times New Roman"/>
                <w:color w:val="000000" w:themeColor="text1"/>
                <w:sz w:val="24"/>
                <w:szCs w:val="24"/>
                <w:lang w:val="en-US"/>
              </w:rPr>
              <w:t>Qualitative and Quantitative</w:t>
            </w:r>
          </w:p>
          <w:p w:rsidR="000F7994" w:rsidRDefault="0021152D" w:rsidP="0021152D">
            <w:pPr>
              <w:pStyle w:val="Sinespaciad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Holliday, A. (2007). </w:t>
            </w:r>
            <w:r w:rsidR="001F0B5C" w:rsidRPr="00634B1F">
              <w:rPr>
                <w:rFonts w:ascii="Times New Roman" w:hAnsi="Times New Roman"/>
                <w:color w:val="000000" w:themeColor="text1"/>
                <w:sz w:val="24"/>
                <w:szCs w:val="24"/>
                <w:lang w:val="en-US"/>
              </w:rPr>
              <w:t>Doing and Writ</w:t>
            </w:r>
            <w:r>
              <w:rPr>
                <w:rFonts w:ascii="Times New Roman" w:hAnsi="Times New Roman"/>
                <w:color w:val="000000" w:themeColor="text1"/>
                <w:sz w:val="24"/>
                <w:szCs w:val="24"/>
                <w:lang w:val="en-US"/>
              </w:rPr>
              <w:t>ing Qualitative Research</w:t>
            </w:r>
          </w:p>
          <w:p w:rsidR="00A52884" w:rsidRDefault="00A52884" w:rsidP="0021152D">
            <w:pPr>
              <w:pStyle w:val="Sinespaciad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Pg. 1-21</w:t>
            </w:r>
          </w:p>
          <w:p w:rsidR="00227FDD" w:rsidRPr="00227FDD" w:rsidRDefault="00227FDD" w:rsidP="00227FDD">
            <w:pPr>
              <w:spacing w:after="0" w:line="240" w:lineRule="auto"/>
              <w:rPr>
                <w:rFonts w:ascii="Times New Roman" w:hAnsi="Times New Roman" w:cs="Times New Roman"/>
                <w:color w:val="000000" w:themeColor="text1"/>
                <w:sz w:val="24"/>
                <w:szCs w:val="24"/>
                <w:lang w:val="en-US"/>
              </w:rPr>
            </w:pPr>
          </w:p>
        </w:tc>
      </w:tr>
      <w:tr w:rsidR="007564F5" w:rsidRPr="00ED5891" w:rsidTr="00A52884">
        <w:tc>
          <w:tcPr>
            <w:tcW w:w="1697" w:type="dxa"/>
          </w:tcPr>
          <w:p w:rsidR="007564F5" w:rsidRDefault="000F7994" w:rsidP="00A71FFD">
            <w:pPr>
              <w:jc w:val="center"/>
              <w:rPr>
                <w:rFonts w:ascii="Times New Roman" w:hAnsi="Times New Roman" w:cs="Times New Roman"/>
                <w:b/>
                <w:sz w:val="24"/>
                <w:szCs w:val="24"/>
                <w:lang w:val="en-US"/>
              </w:rPr>
            </w:pPr>
            <w:r w:rsidRPr="00634B1F">
              <w:rPr>
                <w:rFonts w:ascii="Times New Roman" w:hAnsi="Times New Roman" w:cs="Times New Roman"/>
                <w:b/>
                <w:sz w:val="24"/>
                <w:szCs w:val="24"/>
                <w:lang w:val="en-US"/>
              </w:rPr>
              <w:t>10</w:t>
            </w:r>
          </w:p>
          <w:p w:rsidR="00DB7416" w:rsidRPr="00634B1F" w:rsidRDefault="00DB7416"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October 16 </w:t>
            </w:r>
          </w:p>
        </w:tc>
        <w:tc>
          <w:tcPr>
            <w:tcW w:w="3074" w:type="dxa"/>
          </w:tcPr>
          <w:p w:rsidR="00AF2884" w:rsidRPr="00634B1F" w:rsidRDefault="00AF2884" w:rsidP="00AF2884">
            <w:pPr>
              <w:rPr>
                <w:rFonts w:ascii="Times New Roman" w:hAnsi="Times New Roman" w:cs="Times New Roman"/>
                <w:color w:val="000000" w:themeColor="text1"/>
                <w:sz w:val="24"/>
                <w:szCs w:val="24"/>
                <w:lang w:val="en-US"/>
              </w:rPr>
            </w:pPr>
            <w:r w:rsidRPr="00634B1F">
              <w:rPr>
                <w:rFonts w:ascii="Times New Roman" w:hAnsi="Times New Roman" w:cs="Times New Roman"/>
                <w:color w:val="000000" w:themeColor="text1"/>
                <w:sz w:val="24"/>
                <w:szCs w:val="24"/>
                <w:lang w:val="en-US"/>
              </w:rPr>
              <w:t>How can such data be collected?</w:t>
            </w:r>
          </w:p>
          <w:p w:rsidR="007564F5" w:rsidRPr="00634B1F" w:rsidRDefault="007564F5" w:rsidP="00AF2884">
            <w:pPr>
              <w:pStyle w:val="Sinespaciado"/>
              <w:rPr>
                <w:rFonts w:ascii="Times New Roman" w:hAnsi="Times New Roman"/>
                <w:sz w:val="24"/>
                <w:szCs w:val="24"/>
                <w:lang w:val="en-US"/>
              </w:rPr>
            </w:pPr>
          </w:p>
        </w:tc>
        <w:tc>
          <w:tcPr>
            <w:tcW w:w="4057" w:type="dxa"/>
          </w:tcPr>
          <w:p w:rsidR="00A52884" w:rsidRDefault="00227FDD" w:rsidP="00A52884">
            <w:pPr>
              <w:spacing w:after="0" w:line="240" w:lineRule="auto"/>
              <w:rPr>
                <w:rFonts w:ascii="Times New Roman" w:hAnsi="Times New Roman" w:cs="Times New Roman"/>
                <w:i/>
                <w:color w:val="000000" w:themeColor="text1"/>
                <w:sz w:val="24"/>
                <w:szCs w:val="24"/>
                <w:lang w:val="en-US"/>
              </w:rPr>
            </w:pPr>
            <w:r>
              <w:rPr>
                <w:rFonts w:ascii="Times New Roman" w:hAnsi="Times New Roman" w:cs="Times New Roman"/>
                <w:color w:val="000000" w:themeColor="text1"/>
                <w:sz w:val="24"/>
                <w:szCs w:val="24"/>
                <w:lang w:val="en-US"/>
              </w:rPr>
              <w:t xml:space="preserve">Part III. Qualitative data collection methods. </w:t>
            </w:r>
            <w:r w:rsidR="00A52884" w:rsidRPr="00227FDD">
              <w:rPr>
                <w:rFonts w:ascii="Times New Roman" w:hAnsi="Times New Roman" w:cs="Times New Roman"/>
                <w:i/>
                <w:color w:val="000000" w:themeColor="text1"/>
                <w:sz w:val="24"/>
                <w:szCs w:val="24"/>
                <w:lang w:val="en-US"/>
              </w:rPr>
              <w:t xml:space="preserve"> </w:t>
            </w:r>
          </w:p>
          <w:p w:rsidR="00A52884" w:rsidRDefault="00A52884" w:rsidP="00A52884">
            <w:pPr>
              <w:spacing w:after="0" w:line="240" w:lineRule="auto"/>
              <w:rPr>
                <w:rFonts w:ascii="Times New Roman" w:hAnsi="Times New Roman" w:cs="Times New Roman"/>
                <w:i/>
                <w:color w:val="000000" w:themeColor="text1"/>
                <w:sz w:val="24"/>
                <w:szCs w:val="24"/>
                <w:lang w:val="en-US"/>
              </w:rPr>
            </w:pPr>
            <w:r w:rsidRPr="00227FDD">
              <w:rPr>
                <w:rFonts w:ascii="Times New Roman" w:hAnsi="Times New Roman" w:cs="Times New Roman"/>
                <w:i/>
                <w:color w:val="000000" w:themeColor="text1"/>
                <w:sz w:val="24"/>
                <w:szCs w:val="24"/>
                <w:lang w:val="en-US"/>
              </w:rPr>
              <w:t xml:space="preserve">Observation, </w:t>
            </w:r>
          </w:p>
          <w:p w:rsidR="00227FDD" w:rsidRDefault="00A52884" w:rsidP="00A52884">
            <w:pPr>
              <w:spacing w:after="0" w:line="240" w:lineRule="auto"/>
              <w:rPr>
                <w:rFonts w:ascii="Times New Roman" w:hAnsi="Times New Roman" w:cs="Times New Roman"/>
                <w:color w:val="000000" w:themeColor="text1"/>
                <w:sz w:val="24"/>
                <w:szCs w:val="24"/>
                <w:lang w:val="en-US"/>
              </w:rPr>
            </w:pPr>
            <w:r w:rsidRPr="00227FDD">
              <w:rPr>
                <w:rFonts w:ascii="Times New Roman" w:hAnsi="Times New Roman" w:cs="Times New Roman"/>
                <w:i/>
                <w:color w:val="000000" w:themeColor="text1"/>
                <w:sz w:val="24"/>
                <w:szCs w:val="24"/>
                <w:lang w:val="en-US"/>
              </w:rPr>
              <w:t>interviews</w:t>
            </w:r>
            <w:r>
              <w:rPr>
                <w:rFonts w:ascii="Times New Roman" w:hAnsi="Times New Roman" w:cs="Times New Roman"/>
                <w:color w:val="000000" w:themeColor="text1"/>
                <w:sz w:val="24"/>
                <w:szCs w:val="24"/>
                <w:lang w:val="en-US"/>
              </w:rPr>
              <w:t xml:space="preserve"> </w:t>
            </w:r>
          </w:p>
          <w:p w:rsidR="00A52884" w:rsidRDefault="00A52884" w:rsidP="00A52884">
            <w:pPr>
              <w:spacing w:after="0" w:line="240" w:lineRule="auto"/>
              <w:rPr>
                <w:rFonts w:ascii="Times New Roman" w:hAnsi="Times New Roman" w:cs="Times New Roman"/>
                <w:color w:val="000000" w:themeColor="text1"/>
                <w:sz w:val="24"/>
                <w:szCs w:val="24"/>
                <w:lang w:val="en-US"/>
              </w:rPr>
            </w:pPr>
            <w:proofErr w:type="spellStart"/>
            <w:r w:rsidRPr="005D5391">
              <w:rPr>
                <w:rFonts w:ascii="Times New Roman" w:hAnsi="Times New Roman" w:cs="Times New Roman"/>
                <w:color w:val="000000" w:themeColor="text1"/>
                <w:sz w:val="24"/>
                <w:szCs w:val="24"/>
                <w:lang w:val="en-US"/>
              </w:rPr>
              <w:t>Heigham</w:t>
            </w:r>
            <w:proofErr w:type="spellEnd"/>
            <w:r w:rsidRPr="005D5391">
              <w:rPr>
                <w:rFonts w:ascii="Times New Roman" w:hAnsi="Times New Roman" w:cs="Times New Roman"/>
                <w:color w:val="000000" w:themeColor="text1"/>
                <w:sz w:val="24"/>
                <w:szCs w:val="24"/>
                <w:lang w:val="en-US"/>
              </w:rPr>
              <w:t>, J. &amp; Croker, R. (Eds.) (2004)</w:t>
            </w:r>
          </w:p>
          <w:p w:rsidR="00A52884" w:rsidRPr="00A06AC2" w:rsidRDefault="00A52884" w:rsidP="00A52884">
            <w:pPr>
              <w:spacing w:after="0" w:line="240" w:lineRule="auto"/>
              <w:rPr>
                <w:rFonts w:ascii="Times New Roman" w:hAnsi="Times New Roman" w:cs="Times New Roman"/>
                <w:i/>
                <w:color w:val="000000" w:themeColor="text1"/>
                <w:sz w:val="24"/>
                <w:szCs w:val="24"/>
                <w:lang w:val="en-US"/>
              </w:rPr>
            </w:pPr>
            <w:r w:rsidRPr="00A06AC2">
              <w:rPr>
                <w:rFonts w:ascii="Times New Roman" w:hAnsi="Times New Roman" w:cs="Times New Roman"/>
                <w:i/>
                <w:color w:val="000000" w:themeColor="text1"/>
                <w:sz w:val="24"/>
                <w:szCs w:val="24"/>
                <w:lang w:val="en-US"/>
              </w:rPr>
              <w:t>Guest speaker: Dr. Judy Sharkey (VC)</w:t>
            </w:r>
          </w:p>
          <w:p w:rsidR="00A52884" w:rsidRPr="00A06AC2" w:rsidRDefault="00A52884" w:rsidP="00A52884">
            <w:pPr>
              <w:spacing w:after="0" w:line="240" w:lineRule="auto"/>
              <w:rPr>
                <w:rFonts w:ascii="Times New Roman" w:hAnsi="Times New Roman" w:cs="Times New Roman"/>
                <w:i/>
                <w:color w:val="000000" w:themeColor="text1"/>
                <w:sz w:val="24"/>
                <w:szCs w:val="24"/>
                <w:lang w:val="en-US"/>
              </w:rPr>
            </w:pPr>
            <w:r w:rsidRPr="00A06AC2">
              <w:rPr>
                <w:rFonts w:ascii="Times New Roman" w:hAnsi="Times New Roman" w:cs="Times New Roman"/>
                <w:i/>
                <w:color w:val="000000" w:themeColor="text1"/>
                <w:sz w:val="24"/>
                <w:szCs w:val="24"/>
                <w:lang w:val="en-US"/>
              </w:rPr>
              <w:t xml:space="preserve">Dr. </w:t>
            </w:r>
            <w:r w:rsidR="00A06AC2" w:rsidRPr="00A06AC2">
              <w:rPr>
                <w:rFonts w:ascii="Times New Roman" w:hAnsi="Times New Roman" w:cs="Times New Roman"/>
                <w:i/>
                <w:color w:val="000000" w:themeColor="text1"/>
                <w:sz w:val="24"/>
                <w:szCs w:val="24"/>
                <w:lang w:val="en-US"/>
              </w:rPr>
              <w:t xml:space="preserve">Nancy </w:t>
            </w:r>
            <w:proofErr w:type="spellStart"/>
            <w:r w:rsidR="00A06AC2" w:rsidRPr="00A06AC2">
              <w:rPr>
                <w:rFonts w:ascii="Times New Roman" w:hAnsi="Times New Roman" w:cs="Times New Roman"/>
                <w:i/>
                <w:color w:val="000000" w:themeColor="text1"/>
                <w:sz w:val="24"/>
                <w:szCs w:val="24"/>
                <w:lang w:val="en-US"/>
              </w:rPr>
              <w:t>Carvajal</w:t>
            </w:r>
            <w:proofErr w:type="spellEnd"/>
            <w:r w:rsidR="00A06AC2" w:rsidRPr="00A06AC2">
              <w:rPr>
                <w:rFonts w:ascii="Times New Roman" w:hAnsi="Times New Roman" w:cs="Times New Roman"/>
                <w:i/>
                <w:color w:val="000000" w:themeColor="text1"/>
                <w:sz w:val="24"/>
                <w:szCs w:val="24"/>
                <w:lang w:val="en-US"/>
              </w:rPr>
              <w:t xml:space="preserve"> UPTC</w:t>
            </w:r>
          </w:p>
          <w:p w:rsidR="007564F5" w:rsidRPr="000A3249" w:rsidRDefault="007564F5" w:rsidP="00A52884">
            <w:pPr>
              <w:spacing w:after="0" w:line="240" w:lineRule="auto"/>
              <w:rPr>
                <w:rFonts w:ascii="Times New Roman" w:hAnsi="Times New Roman"/>
                <w:b/>
                <w:sz w:val="24"/>
                <w:szCs w:val="24"/>
                <w:lang w:val="en-US"/>
              </w:rPr>
            </w:pPr>
          </w:p>
        </w:tc>
      </w:tr>
      <w:tr w:rsidR="00A52884" w:rsidRPr="00ED5891" w:rsidTr="00A52884">
        <w:tc>
          <w:tcPr>
            <w:tcW w:w="1697" w:type="dxa"/>
          </w:tcPr>
          <w:p w:rsidR="00A52884" w:rsidRDefault="00A52884"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11</w:t>
            </w:r>
          </w:p>
          <w:p w:rsidR="00DB7416" w:rsidRPr="00634B1F" w:rsidRDefault="00DB7416"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October 23</w:t>
            </w:r>
          </w:p>
        </w:tc>
        <w:tc>
          <w:tcPr>
            <w:tcW w:w="3074" w:type="dxa"/>
          </w:tcPr>
          <w:p w:rsidR="00A52884" w:rsidRPr="00634B1F" w:rsidRDefault="00A52884" w:rsidP="00AF2884">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How can such data be collected?</w:t>
            </w:r>
          </w:p>
        </w:tc>
        <w:tc>
          <w:tcPr>
            <w:tcW w:w="4057" w:type="dxa"/>
          </w:tcPr>
          <w:p w:rsidR="00A52884" w:rsidRDefault="00A52884" w:rsidP="00A52884">
            <w:pPr>
              <w:spacing w:after="0" w:line="240" w:lineRule="auto"/>
              <w:rPr>
                <w:rFonts w:ascii="Times New Roman" w:hAnsi="Times New Roman" w:cs="Times New Roman"/>
                <w:i/>
                <w:color w:val="000000" w:themeColor="text1"/>
                <w:sz w:val="24"/>
                <w:szCs w:val="24"/>
                <w:lang w:val="en-US"/>
              </w:rPr>
            </w:pPr>
            <w:r>
              <w:rPr>
                <w:rFonts w:ascii="Times New Roman" w:hAnsi="Times New Roman" w:cs="Times New Roman"/>
                <w:color w:val="000000" w:themeColor="text1"/>
                <w:sz w:val="24"/>
                <w:szCs w:val="24"/>
                <w:lang w:val="en-US"/>
              </w:rPr>
              <w:t xml:space="preserve">Part III. Qualitative data collection methods. </w:t>
            </w:r>
            <w:r w:rsidRPr="00227FDD">
              <w:rPr>
                <w:rFonts w:ascii="Times New Roman" w:hAnsi="Times New Roman" w:cs="Times New Roman"/>
                <w:i/>
                <w:color w:val="000000" w:themeColor="text1"/>
                <w:sz w:val="24"/>
                <w:szCs w:val="24"/>
                <w:lang w:val="en-US"/>
              </w:rPr>
              <w:t xml:space="preserve"> </w:t>
            </w:r>
          </w:p>
          <w:p w:rsidR="00A52884" w:rsidRPr="00227FDD" w:rsidRDefault="00A52884" w:rsidP="00A52884">
            <w:pPr>
              <w:spacing w:after="0" w:line="240" w:lineRule="auto"/>
              <w:rPr>
                <w:rFonts w:ascii="Times New Roman" w:hAnsi="Times New Roman" w:cs="Times New Roman"/>
                <w:i/>
                <w:color w:val="000000" w:themeColor="text1"/>
                <w:sz w:val="24"/>
                <w:szCs w:val="24"/>
                <w:lang w:val="en-US"/>
              </w:rPr>
            </w:pPr>
            <w:r w:rsidRPr="00227FDD">
              <w:rPr>
                <w:rFonts w:ascii="Times New Roman" w:hAnsi="Times New Roman" w:cs="Times New Roman"/>
                <w:i/>
                <w:color w:val="000000" w:themeColor="text1"/>
                <w:sz w:val="24"/>
                <w:szCs w:val="24"/>
                <w:lang w:val="en-US"/>
              </w:rPr>
              <w:t>Open-response items in questionnaires</w:t>
            </w:r>
          </w:p>
          <w:p w:rsidR="00A52884" w:rsidRPr="00227FDD" w:rsidRDefault="00A52884" w:rsidP="00A52884">
            <w:pPr>
              <w:spacing w:after="0" w:line="240" w:lineRule="auto"/>
              <w:rPr>
                <w:rFonts w:ascii="Times New Roman" w:hAnsi="Times New Roman" w:cs="Times New Roman"/>
                <w:i/>
                <w:color w:val="000000" w:themeColor="text1"/>
                <w:sz w:val="24"/>
                <w:szCs w:val="24"/>
                <w:lang w:val="en-US"/>
              </w:rPr>
            </w:pPr>
            <w:r w:rsidRPr="00227FDD">
              <w:rPr>
                <w:rFonts w:ascii="Times New Roman" w:hAnsi="Times New Roman" w:cs="Times New Roman"/>
                <w:i/>
                <w:color w:val="000000" w:themeColor="text1"/>
                <w:sz w:val="24"/>
                <w:szCs w:val="24"/>
                <w:lang w:val="en-US"/>
              </w:rPr>
              <w:t>Introspective techniques</w:t>
            </w:r>
          </w:p>
          <w:p w:rsidR="00A52884" w:rsidRDefault="00A52884" w:rsidP="00A52884">
            <w:pPr>
              <w:spacing w:after="0" w:line="240" w:lineRule="auto"/>
              <w:rPr>
                <w:rFonts w:ascii="Times New Roman" w:hAnsi="Times New Roman" w:cs="Times New Roman"/>
                <w:color w:val="000000" w:themeColor="text1"/>
                <w:sz w:val="24"/>
                <w:szCs w:val="24"/>
                <w:lang w:val="en-US"/>
              </w:rPr>
            </w:pPr>
            <w:proofErr w:type="spellStart"/>
            <w:r w:rsidRPr="005D5391">
              <w:rPr>
                <w:rFonts w:ascii="Times New Roman" w:hAnsi="Times New Roman" w:cs="Times New Roman"/>
                <w:color w:val="000000" w:themeColor="text1"/>
                <w:sz w:val="24"/>
                <w:szCs w:val="24"/>
                <w:lang w:val="en-US"/>
              </w:rPr>
              <w:t>Heigham</w:t>
            </w:r>
            <w:proofErr w:type="spellEnd"/>
            <w:r w:rsidRPr="005D5391">
              <w:rPr>
                <w:rFonts w:ascii="Times New Roman" w:hAnsi="Times New Roman" w:cs="Times New Roman"/>
                <w:color w:val="000000" w:themeColor="text1"/>
                <w:sz w:val="24"/>
                <w:szCs w:val="24"/>
                <w:lang w:val="en-US"/>
              </w:rPr>
              <w:t>, J. &amp; Croker, R. (Eds.) (2004)</w:t>
            </w:r>
          </w:p>
        </w:tc>
      </w:tr>
      <w:tr w:rsidR="007564F5" w:rsidRPr="00ED5891" w:rsidTr="00A52884">
        <w:tc>
          <w:tcPr>
            <w:tcW w:w="1697" w:type="dxa"/>
          </w:tcPr>
          <w:p w:rsidR="007564F5" w:rsidRDefault="00A52884"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p w:rsidR="00DB7416" w:rsidRPr="00634B1F" w:rsidRDefault="00DB7416"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October 30</w:t>
            </w:r>
          </w:p>
        </w:tc>
        <w:tc>
          <w:tcPr>
            <w:tcW w:w="3074" w:type="dxa"/>
          </w:tcPr>
          <w:p w:rsidR="007564F5" w:rsidRPr="00634B1F" w:rsidRDefault="00227FDD" w:rsidP="00634B1F">
            <w:pPr>
              <w:rPr>
                <w:rFonts w:ascii="Times New Roman" w:hAnsi="Times New Roman" w:cs="Times New Roman"/>
                <w:sz w:val="24"/>
                <w:szCs w:val="24"/>
                <w:lang w:val="en-US"/>
              </w:rPr>
            </w:pPr>
            <w:r>
              <w:rPr>
                <w:rFonts w:ascii="Times New Roman" w:hAnsi="Times New Roman" w:cs="Times New Roman"/>
                <w:sz w:val="24"/>
                <w:szCs w:val="24"/>
                <w:lang w:val="en-US"/>
              </w:rPr>
              <w:t>What counts as data</w:t>
            </w:r>
          </w:p>
        </w:tc>
        <w:tc>
          <w:tcPr>
            <w:tcW w:w="4057" w:type="dxa"/>
          </w:tcPr>
          <w:p w:rsidR="00AF2884" w:rsidRDefault="00A52884" w:rsidP="00634B1F">
            <w:pPr>
              <w:pStyle w:val="Sinespaciad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Holliday, A. (2007). Chapter four. </w:t>
            </w:r>
          </w:p>
          <w:p w:rsidR="00A52884" w:rsidRPr="00227FDD" w:rsidRDefault="00A52884" w:rsidP="00634B1F">
            <w:pPr>
              <w:pStyle w:val="Sinespaciado"/>
              <w:rPr>
                <w:rFonts w:ascii="Times New Roman" w:hAnsi="Times New Roman"/>
                <w:sz w:val="24"/>
                <w:szCs w:val="24"/>
                <w:lang w:val="en-US"/>
              </w:rPr>
            </w:pPr>
            <w:r>
              <w:rPr>
                <w:rFonts w:ascii="Times New Roman" w:hAnsi="Times New Roman"/>
                <w:color w:val="000000" w:themeColor="text1"/>
                <w:sz w:val="24"/>
                <w:szCs w:val="24"/>
                <w:lang w:val="en-US"/>
              </w:rPr>
              <w:t xml:space="preserve">Overview of qualitative data, Artefacts revealing the unfamiliar </w:t>
            </w:r>
          </w:p>
        </w:tc>
      </w:tr>
      <w:tr w:rsidR="007564F5" w:rsidRPr="00ED5891" w:rsidTr="00A52884">
        <w:tc>
          <w:tcPr>
            <w:tcW w:w="1697" w:type="dxa"/>
          </w:tcPr>
          <w:p w:rsidR="007564F5" w:rsidRDefault="00A52884"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p w:rsidR="00DB7416" w:rsidRPr="00634B1F" w:rsidRDefault="00DB7416"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November 6</w:t>
            </w:r>
          </w:p>
        </w:tc>
        <w:tc>
          <w:tcPr>
            <w:tcW w:w="3074" w:type="dxa"/>
          </w:tcPr>
          <w:p w:rsidR="000F7994" w:rsidRPr="00634B1F" w:rsidRDefault="00227FDD" w:rsidP="00A71FFD">
            <w:pPr>
              <w:pStyle w:val="Sinespaciado"/>
              <w:rPr>
                <w:rFonts w:ascii="Times New Roman" w:hAnsi="Times New Roman"/>
                <w:sz w:val="24"/>
                <w:szCs w:val="24"/>
                <w:lang w:val="en-US"/>
              </w:rPr>
            </w:pPr>
            <w:r>
              <w:rPr>
                <w:rFonts w:ascii="Times New Roman" w:hAnsi="Times New Roman"/>
                <w:sz w:val="24"/>
                <w:szCs w:val="24"/>
                <w:lang w:val="en-US"/>
              </w:rPr>
              <w:t>Preparing the interview questions for researcher</w:t>
            </w:r>
          </w:p>
        </w:tc>
        <w:tc>
          <w:tcPr>
            <w:tcW w:w="4057" w:type="dxa"/>
          </w:tcPr>
          <w:p w:rsidR="007564F5" w:rsidRPr="00A52884" w:rsidRDefault="00A52884" w:rsidP="00A71FFD">
            <w:pPr>
              <w:pStyle w:val="Sinespaciado"/>
              <w:rPr>
                <w:rFonts w:ascii="Times New Roman" w:hAnsi="Times New Roman"/>
                <w:sz w:val="24"/>
                <w:szCs w:val="24"/>
                <w:lang w:val="en-US"/>
              </w:rPr>
            </w:pPr>
            <w:r>
              <w:rPr>
                <w:rFonts w:ascii="Times New Roman" w:hAnsi="Times New Roman"/>
                <w:sz w:val="24"/>
                <w:szCs w:val="24"/>
                <w:lang w:val="en-US"/>
              </w:rPr>
              <w:t xml:space="preserve">Students´ presentation of interview questions to provide feedback </w:t>
            </w:r>
          </w:p>
        </w:tc>
      </w:tr>
      <w:tr w:rsidR="007564F5" w:rsidRPr="00634B1F" w:rsidTr="00A52884">
        <w:tc>
          <w:tcPr>
            <w:tcW w:w="1697" w:type="dxa"/>
          </w:tcPr>
          <w:p w:rsidR="007564F5" w:rsidRDefault="007564F5" w:rsidP="00A71FFD">
            <w:pPr>
              <w:jc w:val="center"/>
              <w:rPr>
                <w:rFonts w:ascii="Times New Roman" w:hAnsi="Times New Roman" w:cs="Times New Roman"/>
                <w:b/>
                <w:sz w:val="24"/>
                <w:szCs w:val="24"/>
                <w:lang w:val="en-US"/>
              </w:rPr>
            </w:pPr>
            <w:r w:rsidRPr="00634B1F">
              <w:rPr>
                <w:rFonts w:ascii="Times New Roman" w:hAnsi="Times New Roman" w:cs="Times New Roman"/>
                <w:b/>
                <w:sz w:val="24"/>
                <w:szCs w:val="24"/>
                <w:lang w:val="en-US"/>
              </w:rPr>
              <w:t>1</w:t>
            </w:r>
            <w:r w:rsidR="00A52884">
              <w:rPr>
                <w:rFonts w:ascii="Times New Roman" w:hAnsi="Times New Roman" w:cs="Times New Roman"/>
                <w:b/>
                <w:sz w:val="24"/>
                <w:szCs w:val="24"/>
                <w:lang w:val="en-US"/>
              </w:rPr>
              <w:t>4</w:t>
            </w:r>
          </w:p>
          <w:p w:rsidR="00DB7416" w:rsidRPr="00634B1F" w:rsidRDefault="00077BBB"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November 13</w:t>
            </w:r>
          </w:p>
        </w:tc>
        <w:tc>
          <w:tcPr>
            <w:tcW w:w="3074" w:type="dxa"/>
          </w:tcPr>
          <w:p w:rsidR="00634B1F" w:rsidRPr="00634B1F" w:rsidRDefault="00634B1F" w:rsidP="00634B1F">
            <w:pPr>
              <w:rPr>
                <w:rFonts w:ascii="Times New Roman" w:hAnsi="Times New Roman" w:cs="Times New Roman"/>
                <w:color w:val="000000" w:themeColor="text1"/>
                <w:sz w:val="24"/>
                <w:szCs w:val="24"/>
                <w:lang w:val="en-US"/>
              </w:rPr>
            </w:pPr>
            <w:r w:rsidRPr="00634B1F">
              <w:rPr>
                <w:rFonts w:ascii="Times New Roman" w:hAnsi="Times New Roman" w:cs="Times New Roman"/>
                <w:color w:val="000000" w:themeColor="text1"/>
                <w:sz w:val="24"/>
                <w:szCs w:val="24"/>
                <w:lang w:val="en-US"/>
              </w:rPr>
              <w:t>What ethical issues should you deal with?</w:t>
            </w:r>
          </w:p>
          <w:p w:rsidR="007564F5" w:rsidRPr="00634B1F" w:rsidRDefault="007564F5" w:rsidP="00A71FFD">
            <w:pPr>
              <w:pStyle w:val="Sinespaciado"/>
              <w:rPr>
                <w:rFonts w:ascii="Times New Roman" w:hAnsi="Times New Roman"/>
                <w:sz w:val="24"/>
                <w:szCs w:val="24"/>
                <w:lang w:val="en-US"/>
              </w:rPr>
            </w:pPr>
          </w:p>
        </w:tc>
        <w:tc>
          <w:tcPr>
            <w:tcW w:w="4057" w:type="dxa"/>
          </w:tcPr>
          <w:p w:rsidR="000F7994" w:rsidRPr="00A52884" w:rsidRDefault="00A52884" w:rsidP="00227FDD">
            <w:pPr>
              <w:pStyle w:val="Sinespaciado"/>
              <w:rPr>
                <w:rFonts w:ascii="Times New Roman" w:hAnsi="Times New Roman"/>
                <w:sz w:val="24"/>
                <w:szCs w:val="24"/>
                <w:lang w:val="en-US"/>
              </w:rPr>
            </w:pPr>
            <w:r w:rsidRPr="00A52884">
              <w:rPr>
                <w:rFonts w:ascii="Times New Roman" w:hAnsi="Times New Roman"/>
                <w:sz w:val="24"/>
                <w:szCs w:val="24"/>
                <w:lang w:val="en-US"/>
              </w:rPr>
              <w:t>Part IV. Practical Issues</w:t>
            </w:r>
          </w:p>
          <w:p w:rsidR="00A52884" w:rsidRDefault="00A52884" w:rsidP="00227FDD">
            <w:pPr>
              <w:pStyle w:val="Sinespaciado"/>
              <w:rPr>
                <w:rFonts w:ascii="Times New Roman" w:hAnsi="Times New Roman"/>
                <w:sz w:val="24"/>
                <w:szCs w:val="24"/>
                <w:lang w:val="en-US"/>
              </w:rPr>
            </w:pPr>
            <w:r w:rsidRPr="00A52884">
              <w:rPr>
                <w:rFonts w:ascii="Times New Roman" w:hAnsi="Times New Roman"/>
                <w:sz w:val="24"/>
                <w:szCs w:val="24"/>
                <w:lang w:val="en-US"/>
              </w:rPr>
              <w:t>Ethics and Trustworthiness</w:t>
            </w:r>
          </w:p>
          <w:p w:rsidR="00A52884" w:rsidRPr="00634B1F" w:rsidRDefault="00A52884" w:rsidP="00227FDD">
            <w:pPr>
              <w:pStyle w:val="Sinespaciado"/>
              <w:rPr>
                <w:rFonts w:ascii="Times New Roman" w:hAnsi="Times New Roman"/>
                <w:b/>
                <w:sz w:val="24"/>
                <w:szCs w:val="24"/>
                <w:lang w:val="en-US"/>
              </w:rPr>
            </w:pPr>
            <w:proofErr w:type="spellStart"/>
            <w:r w:rsidRPr="005D5391">
              <w:rPr>
                <w:rFonts w:ascii="Times New Roman" w:hAnsi="Times New Roman"/>
                <w:color w:val="000000" w:themeColor="text1"/>
                <w:sz w:val="24"/>
                <w:szCs w:val="24"/>
                <w:lang w:val="en-US"/>
              </w:rPr>
              <w:t>Heigham</w:t>
            </w:r>
            <w:proofErr w:type="spellEnd"/>
            <w:r w:rsidRPr="005D5391">
              <w:rPr>
                <w:rFonts w:ascii="Times New Roman" w:hAnsi="Times New Roman"/>
                <w:color w:val="000000" w:themeColor="text1"/>
                <w:sz w:val="24"/>
                <w:szCs w:val="24"/>
                <w:lang w:val="en-US"/>
              </w:rPr>
              <w:t>, J. &amp; Croker, R. (Eds.) (2004)</w:t>
            </w:r>
          </w:p>
        </w:tc>
      </w:tr>
      <w:tr w:rsidR="007564F5" w:rsidRPr="00ED5891" w:rsidTr="00A52884">
        <w:tc>
          <w:tcPr>
            <w:tcW w:w="1697" w:type="dxa"/>
          </w:tcPr>
          <w:p w:rsidR="007564F5" w:rsidRDefault="00077BBB"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p w:rsidR="00077BBB" w:rsidRPr="00634B1F" w:rsidRDefault="00077BBB"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November 20</w:t>
            </w:r>
          </w:p>
        </w:tc>
        <w:tc>
          <w:tcPr>
            <w:tcW w:w="3074" w:type="dxa"/>
          </w:tcPr>
          <w:p w:rsidR="007564F5" w:rsidRPr="00634B1F" w:rsidRDefault="00634B1F" w:rsidP="00A71FFD">
            <w:pPr>
              <w:pStyle w:val="Sinespaciado"/>
              <w:rPr>
                <w:rFonts w:ascii="Times New Roman" w:hAnsi="Times New Roman"/>
                <w:sz w:val="24"/>
                <w:szCs w:val="24"/>
                <w:lang w:val="en-US"/>
              </w:rPr>
            </w:pPr>
            <w:r w:rsidRPr="00634B1F">
              <w:rPr>
                <w:rFonts w:ascii="Times New Roman" w:hAnsi="Times New Roman"/>
                <w:color w:val="000000" w:themeColor="text1"/>
                <w:sz w:val="24"/>
                <w:szCs w:val="24"/>
                <w:lang w:val="en-US"/>
              </w:rPr>
              <w:t>Does my thesis require a pedagogical intervention/design?</w:t>
            </w:r>
          </w:p>
        </w:tc>
        <w:tc>
          <w:tcPr>
            <w:tcW w:w="4057" w:type="dxa"/>
          </w:tcPr>
          <w:p w:rsidR="007564F5" w:rsidRPr="00634B1F" w:rsidRDefault="00634B1F" w:rsidP="00A71FFD">
            <w:pPr>
              <w:pStyle w:val="Sinespaciado"/>
              <w:rPr>
                <w:rFonts w:ascii="Times New Roman" w:hAnsi="Times New Roman"/>
                <w:sz w:val="24"/>
                <w:szCs w:val="24"/>
                <w:lang w:val="en-US"/>
              </w:rPr>
            </w:pPr>
            <w:r w:rsidRPr="00634B1F">
              <w:rPr>
                <w:rFonts w:ascii="Times New Roman" w:hAnsi="Times New Roman"/>
                <w:color w:val="000000" w:themeColor="text1"/>
                <w:sz w:val="24"/>
                <w:szCs w:val="24"/>
                <w:lang w:val="en-US"/>
              </w:rPr>
              <w:t>Students will read master thesis from MLA students to know how they have presented their pedagogical intervention</w:t>
            </w:r>
          </w:p>
        </w:tc>
      </w:tr>
      <w:tr w:rsidR="007564F5" w:rsidRPr="00ED5891" w:rsidTr="00A52884">
        <w:tc>
          <w:tcPr>
            <w:tcW w:w="1697" w:type="dxa"/>
          </w:tcPr>
          <w:p w:rsidR="007564F5" w:rsidRDefault="00A52884"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p w:rsidR="00077BBB" w:rsidRPr="00634B1F" w:rsidRDefault="00077BBB" w:rsidP="00A71FFD">
            <w:pPr>
              <w:jc w:val="center"/>
              <w:rPr>
                <w:rFonts w:ascii="Times New Roman" w:hAnsi="Times New Roman" w:cs="Times New Roman"/>
                <w:b/>
                <w:sz w:val="24"/>
                <w:szCs w:val="24"/>
                <w:lang w:val="en-US"/>
              </w:rPr>
            </w:pPr>
            <w:r>
              <w:rPr>
                <w:rFonts w:ascii="Times New Roman" w:hAnsi="Times New Roman" w:cs="Times New Roman"/>
                <w:b/>
                <w:sz w:val="24"/>
                <w:szCs w:val="24"/>
                <w:lang w:val="en-US"/>
              </w:rPr>
              <w:t>November 27</w:t>
            </w:r>
          </w:p>
        </w:tc>
        <w:tc>
          <w:tcPr>
            <w:tcW w:w="3074" w:type="dxa"/>
          </w:tcPr>
          <w:p w:rsidR="007564F5" w:rsidRPr="00634B1F" w:rsidRDefault="00227FDD" w:rsidP="00A71FFD">
            <w:pPr>
              <w:pStyle w:val="Sinespaciado"/>
              <w:rPr>
                <w:rFonts w:ascii="Times New Roman" w:hAnsi="Times New Roman"/>
                <w:sz w:val="24"/>
                <w:szCs w:val="24"/>
                <w:lang w:val="en-US"/>
              </w:rPr>
            </w:pPr>
            <w:r>
              <w:rPr>
                <w:rFonts w:ascii="Times New Roman" w:hAnsi="Times New Roman"/>
                <w:color w:val="000000" w:themeColor="text1"/>
                <w:sz w:val="24"/>
                <w:szCs w:val="24"/>
                <w:lang w:val="en-US"/>
              </w:rPr>
              <w:t xml:space="preserve">Graduate students´ presentations of </w:t>
            </w:r>
            <w:r w:rsidR="00634B1F" w:rsidRPr="00634B1F">
              <w:rPr>
                <w:rFonts w:ascii="Times New Roman" w:hAnsi="Times New Roman"/>
                <w:color w:val="000000" w:themeColor="text1"/>
                <w:sz w:val="24"/>
                <w:szCs w:val="24"/>
                <w:lang w:val="en-US"/>
              </w:rPr>
              <w:t xml:space="preserve">thesis proposal </w:t>
            </w:r>
          </w:p>
        </w:tc>
        <w:tc>
          <w:tcPr>
            <w:tcW w:w="4057" w:type="dxa"/>
          </w:tcPr>
          <w:p w:rsidR="00A52884" w:rsidRDefault="00A52884" w:rsidP="00A71FFD">
            <w:pPr>
              <w:pStyle w:val="Sinespaciado"/>
              <w:rPr>
                <w:rFonts w:ascii="Times New Roman" w:hAnsi="Times New Roman"/>
                <w:b/>
                <w:sz w:val="24"/>
                <w:szCs w:val="24"/>
                <w:lang w:val="en-US"/>
              </w:rPr>
            </w:pPr>
            <w:r w:rsidRPr="00634B1F">
              <w:rPr>
                <w:rFonts w:ascii="Times New Roman" w:hAnsi="Times New Roman"/>
                <w:color w:val="000000" w:themeColor="text1"/>
                <w:sz w:val="24"/>
                <w:szCs w:val="24"/>
                <w:lang w:val="en-US"/>
              </w:rPr>
              <w:t>Due date to submit research design chapter</w:t>
            </w:r>
            <w:r w:rsidRPr="000A3249">
              <w:rPr>
                <w:rFonts w:ascii="Times New Roman" w:hAnsi="Times New Roman"/>
                <w:b/>
                <w:sz w:val="24"/>
                <w:szCs w:val="24"/>
                <w:lang w:val="en-US"/>
              </w:rPr>
              <w:t xml:space="preserve"> </w:t>
            </w:r>
          </w:p>
          <w:p w:rsidR="007564F5" w:rsidRPr="00634B1F" w:rsidRDefault="00A52884" w:rsidP="00A71FFD">
            <w:pPr>
              <w:pStyle w:val="Sinespaciado"/>
              <w:rPr>
                <w:rFonts w:ascii="Times New Roman" w:hAnsi="Times New Roman"/>
                <w:sz w:val="24"/>
                <w:szCs w:val="24"/>
                <w:lang w:val="en-US"/>
              </w:rPr>
            </w:pPr>
            <w:r w:rsidRPr="000A3249">
              <w:rPr>
                <w:rFonts w:ascii="Times New Roman" w:hAnsi="Times New Roman"/>
                <w:b/>
                <w:sz w:val="24"/>
                <w:szCs w:val="24"/>
                <w:lang w:val="en-US"/>
              </w:rPr>
              <w:t>What did</w:t>
            </w:r>
            <w:r>
              <w:rPr>
                <w:rFonts w:ascii="Times New Roman" w:hAnsi="Times New Roman"/>
                <w:b/>
                <w:sz w:val="24"/>
                <w:szCs w:val="24"/>
                <w:lang w:val="en-US"/>
              </w:rPr>
              <w:t xml:space="preserve"> we learn from another researcher´s</w:t>
            </w:r>
            <w:r w:rsidRPr="000A3249">
              <w:rPr>
                <w:rFonts w:ascii="Times New Roman" w:hAnsi="Times New Roman"/>
                <w:b/>
                <w:sz w:val="24"/>
                <w:szCs w:val="24"/>
                <w:lang w:val="en-US"/>
              </w:rPr>
              <w:t xml:space="preserve"> experience?</w:t>
            </w:r>
            <w:r>
              <w:rPr>
                <w:rFonts w:ascii="Times New Roman" w:hAnsi="Times New Roman"/>
                <w:b/>
                <w:sz w:val="24"/>
                <w:szCs w:val="24"/>
                <w:lang w:val="en-US"/>
              </w:rPr>
              <w:t xml:space="preserve"> Reporting on the interview to a researcher</w:t>
            </w:r>
          </w:p>
        </w:tc>
      </w:tr>
    </w:tbl>
    <w:p w:rsidR="00A52884" w:rsidRDefault="00A52884" w:rsidP="0007178D">
      <w:pPr>
        <w:pStyle w:val="Sinespaciado"/>
        <w:rPr>
          <w:rFonts w:ascii="Times New Roman" w:hAnsi="Times New Roman"/>
          <w:b/>
          <w:sz w:val="24"/>
          <w:szCs w:val="24"/>
        </w:rPr>
      </w:pPr>
    </w:p>
    <w:p w:rsidR="005D5391" w:rsidRPr="00ED5891" w:rsidRDefault="007564F5" w:rsidP="0007178D">
      <w:pPr>
        <w:pStyle w:val="Sinespaciado"/>
        <w:rPr>
          <w:rFonts w:ascii="Times New Roman" w:hAnsi="Times New Roman"/>
          <w:b/>
          <w:sz w:val="24"/>
          <w:szCs w:val="24"/>
        </w:rPr>
      </w:pPr>
      <w:r w:rsidRPr="00ED5891">
        <w:rPr>
          <w:rFonts w:ascii="Times New Roman" w:hAnsi="Times New Roman"/>
          <w:b/>
          <w:sz w:val="24"/>
          <w:szCs w:val="24"/>
        </w:rPr>
        <w:t>JOURNALS AND DATA BASES</w:t>
      </w:r>
      <w:bookmarkStart w:id="1" w:name="_Hlk489901830"/>
    </w:p>
    <w:p w:rsidR="0007178D" w:rsidRPr="00ED5891" w:rsidRDefault="0007178D" w:rsidP="0007178D">
      <w:pPr>
        <w:pStyle w:val="Sinespaciado"/>
        <w:rPr>
          <w:rFonts w:ascii="Times New Roman" w:hAnsi="Times New Roman"/>
          <w:b/>
          <w:sz w:val="24"/>
          <w:szCs w:val="24"/>
        </w:rPr>
      </w:pPr>
    </w:p>
    <w:p w:rsidR="005D5391" w:rsidRPr="005D5391" w:rsidRDefault="005D5391" w:rsidP="005D5391">
      <w:pPr>
        <w:spacing w:after="0" w:line="360" w:lineRule="auto"/>
        <w:rPr>
          <w:rFonts w:ascii="Times New Roman" w:hAnsi="Times New Roman" w:cs="Times New Roman"/>
          <w:color w:val="000000" w:themeColor="text1"/>
          <w:sz w:val="24"/>
          <w:szCs w:val="24"/>
        </w:rPr>
      </w:pPr>
      <w:proofErr w:type="spellStart"/>
      <w:r w:rsidRPr="005D5391">
        <w:rPr>
          <w:rFonts w:ascii="Times New Roman" w:hAnsi="Times New Roman" w:cs="Times New Roman"/>
          <w:color w:val="000000" w:themeColor="text1"/>
          <w:sz w:val="24"/>
          <w:szCs w:val="24"/>
        </w:rPr>
        <w:t>Profile</w:t>
      </w:r>
      <w:proofErr w:type="spellEnd"/>
      <w:r w:rsidRPr="005D5391">
        <w:rPr>
          <w:rFonts w:ascii="Times New Roman" w:hAnsi="Times New Roman" w:cs="Times New Roman"/>
          <w:color w:val="000000" w:themeColor="text1"/>
          <w:sz w:val="24"/>
          <w:szCs w:val="24"/>
        </w:rPr>
        <w:t xml:space="preserve"> (Universidad Nacional de Colombia)</w:t>
      </w:r>
    </w:p>
    <w:p w:rsidR="005D5391" w:rsidRPr="005D5391" w:rsidRDefault="005D5391" w:rsidP="005D5391">
      <w:pPr>
        <w:spacing w:after="0" w:line="360" w:lineRule="auto"/>
        <w:rPr>
          <w:rFonts w:ascii="Times New Roman" w:hAnsi="Times New Roman" w:cs="Times New Roman"/>
          <w:color w:val="000000" w:themeColor="text1"/>
          <w:sz w:val="24"/>
          <w:szCs w:val="24"/>
        </w:rPr>
      </w:pPr>
      <w:proofErr w:type="spellStart"/>
      <w:r w:rsidRPr="005D5391">
        <w:rPr>
          <w:rFonts w:ascii="Times New Roman" w:hAnsi="Times New Roman" w:cs="Times New Roman"/>
          <w:color w:val="000000" w:themeColor="text1"/>
          <w:sz w:val="24"/>
          <w:szCs w:val="24"/>
        </w:rPr>
        <w:t>Colomb</w:t>
      </w:r>
      <w:proofErr w:type="spellEnd"/>
      <w:r w:rsidRPr="005D5391">
        <w:rPr>
          <w:rFonts w:ascii="Times New Roman" w:hAnsi="Times New Roman" w:cs="Times New Roman"/>
          <w:color w:val="000000" w:themeColor="text1"/>
          <w:sz w:val="24"/>
          <w:szCs w:val="24"/>
        </w:rPr>
        <w:t xml:space="preserve"> </w:t>
      </w:r>
      <w:proofErr w:type="spellStart"/>
      <w:r w:rsidRPr="005D5391">
        <w:rPr>
          <w:rFonts w:ascii="Times New Roman" w:hAnsi="Times New Roman" w:cs="Times New Roman"/>
          <w:color w:val="000000" w:themeColor="text1"/>
          <w:sz w:val="24"/>
          <w:szCs w:val="24"/>
        </w:rPr>
        <w:t>appl</w:t>
      </w:r>
      <w:proofErr w:type="spellEnd"/>
      <w:r w:rsidRPr="005D5391">
        <w:rPr>
          <w:rFonts w:ascii="Times New Roman" w:hAnsi="Times New Roman" w:cs="Times New Roman"/>
          <w:color w:val="000000" w:themeColor="text1"/>
          <w:sz w:val="24"/>
          <w:szCs w:val="24"/>
        </w:rPr>
        <w:t xml:space="preserve">. </w:t>
      </w:r>
      <w:proofErr w:type="spellStart"/>
      <w:r w:rsidRPr="005D5391">
        <w:rPr>
          <w:rFonts w:ascii="Times New Roman" w:hAnsi="Times New Roman" w:cs="Times New Roman"/>
          <w:color w:val="000000" w:themeColor="text1"/>
          <w:sz w:val="24"/>
          <w:szCs w:val="24"/>
        </w:rPr>
        <w:t>linguist</w:t>
      </w:r>
      <w:proofErr w:type="spellEnd"/>
      <w:r w:rsidRPr="005D5391">
        <w:rPr>
          <w:rFonts w:ascii="Times New Roman" w:hAnsi="Times New Roman" w:cs="Times New Roman"/>
          <w:color w:val="000000" w:themeColor="text1"/>
          <w:sz w:val="24"/>
          <w:szCs w:val="24"/>
        </w:rPr>
        <w:t xml:space="preserve"> j.  (Universidad Distrital)</w:t>
      </w:r>
    </w:p>
    <w:p w:rsidR="005D5391" w:rsidRPr="005D5391" w:rsidRDefault="005D5391" w:rsidP="005D5391">
      <w:pPr>
        <w:spacing w:after="0" w:line="360" w:lineRule="auto"/>
        <w:rPr>
          <w:rFonts w:ascii="Times New Roman" w:hAnsi="Times New Roman" w:cs="Times New Roman"/>
          <w:color w:val="000000" w:themeColor="text1"/>
          <w:sz w:val="24"/>
          <w:szCs w:val="24"/>
        </w:rPr>
      </w:pPr>
      <w:r w:rsidRPr="005D5391">
        <w:rPr>
          <w:rFonts w:ascii="Times New Roman" w:hAnsi="Times New Roman" w:cs="Times New Roman"/>
          <w:color w:val="000000" w:themeColor="text1"/>
          <w:sz w:val="24"/>
          <w:szCs w:val="24"/>
        </w:rPr>
        <w:t>Enunciación (Universidad Distrital)</w:t>
      </w:r>
    </w:p>
    <w:p w:rsidR="005D5391" w:rsidRPr="005D5391" w:rsidRDefault="005D5391" w:rsidP="005D5391">
      <w:pPr>
        <w:spacing w:after="0" w:line="360" w:lineRule="auto"/>
        <w:rPr>
          <w:rFonts w:ascii="Times New Roman" w:hAnsi="Times New Roman" w:cs="Times New Roman"/>
          <w:color w:val="000000" w:themeColor="text1"/>
          <w:sz w:val="24"/>
          <w:szCs w:val="24"/>
        </w:rPr>
      </w:pPr>
      <w:proofErr w:type="spellStart"/>
      <w:r w:rsidRPr="005D5391">
        <w:rPr>
          <w:rFonts w:ascii="Times New Roman" w:hAnsi="Times New Roman" w:cs="Times New Roman"/>
          <w:color w:val="000000" w:themeColor="text1"/>
          <w:sz w:val="24"/>
          <w:szCs w:val="24"/>
        </w:rPr>
        <w:t>Íkala</w:t>
      </w:r>
      <w:proofErr w:type="spellEnd"/>
      <w:r w:rsidRPr="005D5391">
        <w:rPr>
          <w:rFonts w:ascii="Times New Roman" w:hAnsi="Times New Roman" w:cs="Times New Roman"/>
          <w:color w:val="000000" w:themeColor="text1"/>
          <w:sz w:val="24"/>
          <w:szCs w:val="24"/>
        </w:rPr>
        <w:t xml:space="preserve"> (Universidad de Antioquia)</w:t>
      </w:r>
    </w:p>
    <w:p w:rsidR="005D5391" w:rsidRPr="005D5391" w:rsidRDefault="005D5391" w:rsidP="005D5391">
      <w:pPr>
        <w:spacing w:after="0" w:line="360" w:lineRule="auto"/>
        <w:rPr>
          <w:rFonts w:ascii="Times New Roman" w:hAnsi="Times New Roman" w:cs="Times New Roman"/>
          <w:color w:val="000000" w:themeColor="text1"/>
          <w:sz w:val="24"/>
          <w:szCs w:val="24"/>
        </w:rPr>
      </w:pPr>
      <w:r w:rsidRPr="005D5391">
        <w:rPr>
          <w:rFonts w:ascii="Times New Roman" w:hAnsi="Times New Roman" w:cs="Times New Roman"/>
          <w:color w:val="000000" w:themeColor="text1"/>
          <w:sz w:val="24"/>
          <w:szCs w:val="24"/>
        </w:rPr>
        <w:t>Lenguaje (Universidad del Valle)</w:t>
      </w:r>
    </w:p>
    <w:p w:rsidR="005D5391" w:rsidRPr="005D5391" w:rsidRDefault="005D5391" w:rsidP="005D5391">
      <w:pPr>
        <w:spacing w:after="0" w:line="360" w:lineRule="auto"/>
        <w:rPr>
          <w:rFonts w:ascii="Times New Roman" w:hAnsi="Times New Roman" w:cs="Times New Roman"/>
          <w:color w:val="000000" w:themeColor="text1"/>
          <w:sz w:val="24"/>
          <w:szCs w:val="24"/>
        </w:rPr>
      </w:pPr>
      <w:r w:rsidRPr="005D5391">
        <w:rPr>
          <w:rFonts w:ascii="Times New Roman" w:hAnsi="Times New Roman" w:cs="Times New Roman"/>
          <w:color w:val="000000" w:themeColor="text1"/>
          <w:sz w:val="24"/>
          <w:szCs w:val="24"/>
        </w:rPr>
        <w:t>Folios (Universidad Pedagógica Nacional)</w:t>
      </w:r>
    </w:p>
    <w:p w:rsidR="005D5391" w:rsidRPr="005D5391" w:rsidRDefault="005D5391" w:rsidP="005D5391">
      <w:pPr>
        <w:spacing w:after="0" w:line="360" w:lineRule="auto"/>
        <w:rPr>
          <w:rFonts w:ascii="Times New Roman" w:hAnsi="Times New Roman" w:cs="Times New Roman"/>
          <w:color w:val="000000" w:themeColor="text1"/>
          <w:sz w:val="24"/>
          <w:szCs w:val="24"/>
        </w:rPr>
      </w:pPr>
      <w:r w:rsidRPr="005D5391">
        <w:rPr>
          <w:rFonts w:ascii="Times New Roman" w:hAnsi="Times New Roman" w:cs="Times New Roman"/>
          <w:color w:val="000000" w:themeColor="text1"/>
          <w:sz w:val="24"/>
          <w:szCs w:val="24"/>
        </w:rPr>
        <w:t>Signo y Pensamiento (Pontificia Universidad Javeriana)</w:t>
      </w:r>
    </w:p>
    <w:p w:rsidR="005D5391" w:rsidRPr="005D5391" w:rsidRDefault="005D5391" w:rsidP="005D5391">
      <w:pPr>
        <w:spacing w:after="0" w:line="360" w:lineRule="auto"/>
        <w:rPr>
          <w:rFonts w:ascii="Times New Roman" w:hAnsi="Times New Roman" w:cs="Times New Roman"/>
          <w:b/>
          <w:bCs/>
          <w:color w:val="000000" w:themeColor="text1"/>
          <w:sz w:val="24"/>
          <w:szCs w:val="24"/>
          <w:lang w:val="en-US"/>
        </w:rPr>
      </w:pPr>
      <w:r w:rsidRPr="005D5391">
        <w:rPr>
          <w:rFonts w:ascii="Times New Roman" w:hAnsi="Times New Roman" w:cs="Times New Roman"/>
          <w:color w:val="000000" w:themeColor="text1"/>
          <w:sz w:val="24"/>
          <w:szCs w:val="24"/>
          <w:lang w:val="en-US"/>
        </w:rPr>
        <w:t>How Journal (ASOCOPI)</w:t>
      </w:r>
    </w:p>
    <w:bookmarkEnd w:id="1"/>
    <w:p w:rsidR="007564F5" w:rsidRPr="005D5391" w:rsidRDefault="007564F5" w:rsidP="00CE122D">
      <w:pPr>
        <w:pStyle w:val="Sinespaciado"/>
        <w:jc w:val="both"/>
        <w:rPr>
          <w:rFonts w:ascii="Times New Roman" w:hAnsi="Times New Roman"/>
          <w:sz w:val="24"/>
          <w:szCs w:val="24"/>
          <w:lang w:val="en-US"/>
        </w:rPr>
      </w:pPr>
      <w:r w:rsidRPr="005D5391">
        <w:rPr>
          <w:rFonts w:ascii="Times New Roman" w:hAnsi="Times New Roman"/>
          <w:sz w:val="24"/>
          <w:szCs w:val="24"/>
          <w:lang w:val="en-US"/>
        </w:rPr>
        <w:lastRenderedPageBreak/>
        <w:t>ProQuest</w:t>
      </w:r>
    </w:p>
    <w:p w:rsidR="007564F5" w:rsidRPr="005D5391" w:rsidRDefault="007564F5" w:rsidP="00CE122D">
      <w:pPr>
        <w:pStyle w:val="Sinespaciado"/>
        <w:jc w:val="both"/>
        <w:rPr>
          <w:rFonts w:ascii="Times New Roman" w:hAnsi="Times New Roman"/>
          <w:sz w:val="24"/>
          <w:szCs w:val="24"/>
          <w:lang w:val="en-US"/>
        </w:rPr>
      </w:pPr>
      <w:r w:rsidRPr="005D5391">
        <w:rPr>
          <w:rFonts w:ascii="Times New Roman" w:hAnsi="Times New Roman"/>
          <w:sz w:val="24"/>
          <w:szCs w:val="24"/>
          <w:lang w:val="en-US"/>
        </w:rPr>
        <w:t>Scopus</w:t>
      </w:r>
    </w:p>
    <w:p w:rsidR="007564F5" w:rsidRPr="005D5391" w:rsidRDefault="007564F5" w:rsidP="00CE122D">
      <w:pPr>
        <w:pStyle w:val="Sinespaciado"/>
        <w:jc w:val="both"/>
        <w:rPr>
          <w:rFonts w:ascii="Times New Roman" w:hAnsi="Times New Roman"/>
          <w:sz w:val="24"/>
          <w:szCs w:val="24"/>
          <w:lang w:val="en-US"/>
        </w:rPr>
      </w:pPr>
      <w:proofErr w:type="spellStart"/>
      <w:r w:rsidRPr="005D5391">
        <w:rPr>
          <w:rFonts w:ascii="Times New Roman" w:hAnsi="Times New Roman"/>
          <w:sz w:val="24"/>
          <w:szCs w:val="24"/>
          <w:lang w:val="en-US"/>
        </w:rPr>
        <w:t>ScienceDirect</w:t>
      </w:r>
      <w:proofErr w:type="spellEnd"/>
    </w:p>
    <w:p w:rsidR="007564F5" w:rsidRPr="005D5391" w:rsidRDefault="007564F5" w:rsidP="00CE122D">
      <w:pPr>
        <w:pStyle w:val="Sinespaciado"/>
        <w:jc w:val="both"/>
        <w:rPr>
          <w:rFonts w:ascii="Times New Roman" w:hAnsi="Times New Roman"/>
          <w:sz w:val="24"/>
          <w:szCs w:val="24"/>
          <w:lang w:val="en-US"/>
        </w:rPr>
      </w:pPr>
      <w:proofErr w:type="spellStart"/>
      <w:r w:rsidRPr="005D5391">
        <w:rPr>
          <w:rFonts w:ascii="Times New Roman" w:hAnsi="Times New Roman"/>
          <w:sz w:val="24"/>
          <w:szCs w:val="24"/>
          <w:lang w:val="en-US"/>
        </w:rPr>
        <w:t>SpringerLink</w:t>
      </w:r>
      <w:proofErr w:type="spellEnd"/>
    </w:p>
    <w:p w:rsidR="007564F5" w:rsidRPr="00CE122D" w:rsidRDefault="007564F5" w:rsidP="00CE122D">
      <w:pPr>
        <w:pStyle w:val="Sinespaciado"/>
        <w:jc w:val="both"/>
        <w:rPr>
          <w:rFonts w:ascii="Times New Roman" w:hAnsi="Times New Roman"/>
          <w:sz w:val="24"/>
          <w:szCs w:val="24"/>
          <w:lang w:val="en-US"/>
        </w:rPr>
      </w:pPr>
    </w:p>
    <w:p w:rsidR="007564F5" w:rsidRDefault="007564F5" w:rsidP="007564F5">
      <w:pPr>
        <w:pStyle w:val="Sinespaciado"/>
        <w:jc w:val="both"/>
        <w:rPr>
          <w:rFonts w:ascii="Times New Roman" w:hAnsi="Times New Roman"/>
          <w:b/>
          <w:sz w:val="24"/>
          <w:szCs w:val="24"/>
          <w:lang w:val="en-GB"/>
        </w:rPr>
      </w:pPr>
      <w:r w:rsidRPr="00C11FEA">
        <w:rPr>
          <w:rFonts w:ascii="Times New Roman" w:hAnsi="Times New Roman"/>
          <w:b/>
          <w:sz w:val="24"/>
          <w:szCs w:val="24"/>
          <w:lang w:val="en-GB"/>
        </w:rPr>
        <w:t>ACADEMIC EVENTS</w:t>
      </w:r>
    </w:p>
    <w:p w:rsidR="005D5391" w:rsidRPr="00C11FEA" w:rsidRDefault="005D5391" w:rsidP="007564F5">
      <w:pPr>
        <w:pStyle w:val="Sinespaciado"/>
        <w:jc w:val="both"/>
        <w:rPr>
          <w:rFonts w:ascii="Times New Roman" w:hAnsi="Times New Roman"/>
          <w:b/>
          <w:sz w:val="24"/>
          <w:szCs w:val="24"/>
          <w:lang w:val="en-GB"/>
        </w:rPr>
      </w:pPr>
    </w:p>
    <w:p w:rsidR="005D5391" w:rsidRPr="005D5391" w:rsidRDefault="005D5391" w:rsidP="005D5391">
      <w:pP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ASOCOPI A</w:t>
      </w:r>
      <w:r w:rsidR="00DB4A40">
        <w:rPr>
          <w:rFonts w:ascii="Times New Roman" w:hAnsi="Times New Roman" w:cs="Times New Roman"/>
          <w:color w:val="000000" w:themeColor="text1"/>
          <w:sz w:val="24"/>
          <w:szCs w:val="24"/>
          <w:lang w:val="en-US"/>
        </w:rPr>
        <w:t>nnual Conference – October, 2018</w:t>
      </w:r>
    </w:p>
    <w:p w:rsidR="005D5391" w:rsidRPr="005D5391" w:rsidRDefault="005D5391" w:rsidP="005D5391">
      <w:pP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Symposium on Resea</w:t>
      </w:r>
      <w:r w:rsidR="00DB4A40">
        <w:rPr>
          <w:rFonts w:ascii="Times New Roman" w:hAnsi="Times New Roman" w:cs="Times New Roman"/>
          <w:color w:val="000000" w:themeColor="text1"/>
          <w:sz w:val="24"/>
          <w:szCs w:val="24"/>
          <w:lang w:val="en-US"/>
        </w:rPr>
        <w:t xml:space="preserve">rch in Applied Linguistics &amp; </w:t>
      </w:r>
      <w:r w:rsidRPr="005D5391">
        <w:rPr>
          <w:rFonts w:ascii="Times New Roman" w:hAnsi="Times New Roman" w:cs="Times New Roman"/>
          <w:color w:val="000000" w:themeColor="text1"/>
          <w:sz w:val="24"/>
          <w:szCs w:val="24"/>
          <w:lang w:val="en-US"/>
        </w:rPr>
        <w:t>International Symposium on Literacies and Di</w:t>
      </w:r>
      <w:r w:rsidR="00DB4A40">
        <w:rPr>
          <w:rFonts w:ascii="Times New Roman" w:hAnsi="Times New Roman" w:cs="Times New Roman"/>
          <w:color w:val="000000" w:themeColor="text1"/>
          <w:sz w:val="24"/>
          <w:szCs w:val="24"/>
          <w:lang w:val="en-US"/>
        </w:rPr>
        <w:t>scourse Studies – November, 2018</w:t>
      </w:r>
    </w:p>
    <w:p w:rsidR="00BD2735" w:rsidRDefault="00BD2735" w:rsidP="007564F5">
      <w:pPr>
        <w:pStyle w:val="Sinespaciado"/>
        <w:jc w:val="both"/>
        <w:rPr>
          <w:rFonts w:ascii="Times New Roman" w:hAnsi="Times New Roman"/>
          <w:sz w:val="24"/>
          <w:szCs w:val="24"/>
          <w:lang w:val="en-US"/>
        </w:rPr>
      </w:pPr>
    </w:p>
    <w:p w:rsidR="005E16B4" w:rsidRPr="00ED5891" w:rsidRDefault="005D5391" w:rsidP="005E16B4">
      <w:pPr>
        <w:pStyle w:val="Sinespaciado"/>
        <w:jc w:val="both"/>
        <w:rPr>
          <w:rFonts w:ascii="Times New Roman" w:hAnsi="Times New Roman"/>
          <w:b/>
          <w:sz w:val="24"/>
          <w:szCs w:val="24"/>
          <w:lang w:val="en-US"/>
        </w:rPr>
      </w:pPr>
      <w:r w:rsidRPr="00ED5891">
        <w:rPr>
          <w:rFonts w:ascii="Times New Roman" w:hAnsi="Times New Roman"/>
          <w:b/>
          <w:sz w:val="24"/>
          <w:szCs w:val="24"/>
          <w:lang w:val="en-US"/>
        </w:rPr>
        <w:t>REFERENCES</w:t>
      </w:r>
    </w:p>
    <w:p w:rsidR="005D5391" w:rsidRPr="00ED5891" w:rsidRDefault="005D5391" w:rsidP="005E16B4">
      <w:pPr>
        <w:pStyle w:val="Sinespaciado"/>
        <w:jc w:val="both"/>
        <w:rPr>
          <w:rFonts w:ascii="Times New Roman" w:hAnsi="Times New Roman"/>
          <w:b/>
          <w:sz w:val="24"/>
          <w:szCs w:val="24"/>
          <w:lang w:val="en-US"/>
        </w:rPr>
      </w:pPr>
    </w:p>
    <w:p w:rsidR="00ED5891" w:rsidRDefault="00ED5891" w:rsidP="005D5391">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Burns, A. (1999). </w:t>
      </w:r>
      <w:r w:rsidRPr="00DB4A40">
        <w:rPr>
          <w:rFonts w:ascii="Times New Roman" w:hAnsi="Times New Roman" w:cs="Times New Roman"/>
          <w:i/>
          <w:color w:val="000000" w:themeColor="text1"/>
          <w:sz w:val="24"/>
          <w:szCs w:val="24"/>
          <w:lang w:val="en-US"/>
        </w:rPr>
        <w:t>Collaborative Action Research for English Language Teachers</w:t>
      </w:r>
      <w:r>
        <w:rPr>
          <w:rFonts w:ascii="Times New Roman" w:hAnsi="Times New Roman" w:cs="Times New Roman"/>
          <w:color w:val="000000" w:themeColor="text1"/>
          <w:sz w:val="24"/>
          <w:szCs w:val="24"/>
          <w:lang w:val="en-US"/>
        </w:rPr>
        <w:t>. Cambridge: Cambridge University Press</w:t>
      </w:r>
    </w:p>
    <w:p w:rsidR="00DB4A40" w:rsidRPr="00077BBB" w:rsidRDefault="00DB4A40" w:rsidP="005D5391">
      <w:pPr>
        <w:rPr>
          <w:rFonts w:ascii="Times New Roman" w:hAnsi="Times New Roman" w:cs="Times New Roman"/>
          <w:sz w:val="24"/>
          <w:szCs w:val="24"/>
          <w:shd w:val="clear" w:color="auto" w:fill="FFFFFF"/>
          <w:lang w:val="en-US"/>
        </w:rPr>
      </w:pPr>
      <w:proofErr w:type="spellStart"/>
      <w:r>
        <w:rPr>
          <w:rFonts w:ascii="Times New Roman" w:hAnsi="Times New Roman" w:cs="Times New Roman"/>
          <w:sz w:val="24"/>
          <w:szCs w:val="24"/>
          <w:shd w:val="clear" w:color="auto" w:fill="FFFFFF"/>
          <w:lang w:val="en-US"/>
        </w:rPr>
        <w:t>Charmaz</w:t>
      </w:r>
      <w:proofErr w:type="spellEnd"/>
      <w:r>
        <w:rPr>
          <w:rFonts w:ascii="Times New Roman" w:hAnsi="Times New Roman" w:cs="Times New Roman"/>
          <w:sz w:val="24"/>
          <w:szCs w:val="24"/>
          <w:shd w:val="clear" w:color="auto" w:fill="FFFFFF"/>
          <w:lang w:val="en-US"/>
        </w:rPr>
        <w:t xml:space="preserve">, K. </w:t>
      </w:r>
      <w:r w:rsidR="00077BBB">
        <w:rPr>
          <w:rFonts w:ascii="Times New Roman" w:hAnsi="Times New Roman" w:cs="Times New Roman"/>
          <w:sz w:val="24"/>
          <w:szCs w:val="24"/>
          <w:shd w:val="clear" w:color="auto" w:fill="FFFFFF"/>
          <w:lang w:val="en-US"/>
        </w:rPr>
        <w:t xml:space="preserve">(2008). Constructing grounded theory. A practical guide through qualitative analysis. </w:t>
      </w:r>
      <w:proofErr w:type="spellStart"/>
      <w:r w:rsidR="00077BBB" w:rsidRPr="00077BBB">
        <w:rPr>
          <w:rFonts w:ascii="Times New Roman" w:hAnsi="Times New Roman" w:cs="Times New Roman"/>
          <w:i/>
          <w:sz w:val="24"/>
          <w:szCs w:val="24"/>
          <w:shd w:val="clear" w:color="auto" w:fill="FFFFFF"/>
          <w:lang w:val="en-US"/>
        </w:rPr>
        <w:t>Revista</w:t>
      </w:r>
      <w:proofErr w:type="spellEnd"/>
      <w:r w:rsidR="00077BBB" w:rsidRPr="00077BBB">
        <w:rPr>
          <w:rFonts w:ascii="Times New Roman" w:hAnsi="Times New Roman" w:cs="Times New Roman"/>
          <w:i/>
          <w:sz w:val="24"/>
          <w:szCs w:val="24"/>
          <w:shd w:val="clear" w:color="auto" w:fill="FFFFFF"/>
          <w:lang w:val="en-US"/>
        </w:rPr>
        <w:t xml:space="preserve"> de </w:t>
      </w:r>
      <w:proofErr w:type="spellStart"/>
      <w:r w:rsidR="00077BBB" w:rsidRPr="00077BBB">
        <w:rPr>
          <w:rFonts w:ascii="Times New Roman" w:hAnsi="Times New Roman" w:cs="Times New Roman"/>
          <w:i/>
          <w:sz w:val="24"/>
          <w:szCs w:val="24"/>
          <w:shd w:val="clear" w:color="auto" w:fill="FFFFFF"/>
          <w:lang w:val="en-US"/>
        </w:rPr>
        <w:t>Sociologia</w:t>
      </w:r>
      <w:proofErr w:type="spellEnd"/>
      <w:r w:rsidR="00077BBB">
        <w:rPr>
          <w:rFonts w:ascii="Times New Roman" w:hAnsi="Times New Roman" w:cs="Times New Roman"/>
          <w:i/>
          <w:sz w:val="24"/>
          <w:szCs w:val="24"/>
          <w:shd w:val="clear" w:color="auto" w:fill="FFFFFF"/>
          <w:lang w:val="en-US"/>
        </w:rPr>
        <w:t xml:space="preserve">. </w:t>
      </w:r>
    </w:p>
    <w:p w:rsidR="00631E91" w:rsidRPr="00631E91" w:rsidRDefault="00DB4A40" w:rsidP="005D5391">
      <w:pPr>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Clavijo, A. &amp; Sharkey, J. (2018</w:t>
      </w:r>
      <w:r w:rsidR="00631E91" w:rsidRPr="00631E91">
        <w:rPr>
          <w:rFonts w:ascii="Times New Roman" w:hAnsi="Times New Roman" w:cs="Times New Roman"/>
          <w:sz w:val="24"/>
          <w:szCs w:val="24"/>
          <w:shd w:val="clear" w:color="auto" w:fill="FFFFFF"/>
          <w:lang w:val="en-US"/>
        </w:rPr>
        <w:t>). Mapping our Ways to Critical Pedagogies: Stories from Colombia. In </w:t>
      </w:r>
      <w:proofErr w:type="spellStart"/>
      <w:r w:rsidR="00631E91" w:rsidRPr="00631E91">
        <w:rPr>
          <w:rFonts w:ascii="Times New Roman" w:hAnsi="Times New Roman" w:cs="Times New Roman"/>
          <w:sz w:val="24"/>
          <w:szCs w:val="24"/>
          <w:shd w:val="clear" w:color="auto" w:fill="FFFFFF"/>
          <w:lang w:val="en-US"/>
        </w:rPr>
        <w:t>López-Gopar</w:t>
      </w:r>
      <w:proofErr w:type="spellEnd"/>
      <w:r w:rsidR="00631E91" w:rsidRPr="00631E91">
        <w:rPr>
          <w:rFonts w:ascii="Times New Roman" w:hAnsi="Times New Roman" w:cs="Times New Roman"/>
          <w:sz w:val="24"/>
          <w:szCs w:val="24"/>
          <w:shd w:val="clear" w:color="auto" w:fill="FFFFFF"/>
          <w:lang w:val="en-US"/>
        </w:rPr>
        <w:t xml:space="preserve">, M &amp; </w:t>
      </w:r>
      <w:proofErr w:type="spellStart"/>
      <w:r w:rsidR="00631E91" w:rsidRPr="00631E91">
        <w:rPr>
          <w:rFonts w:ascii="Times New Roman" w:hAnsi="Times New Roman" w:cs="Times New Roman"/>
          <w:sz w:val="24"/>
          <w:szCs w:val="24"/>
          <w:shd w:val="clear" w:color="auto" w:fill="FFFFFF"/>
          <w:lang w:val="en-US"/>
        </w:rPr>
        <w:t>Sughrua</w:t>
      </w:r>
      <w:proofErr w:type="spellEnd"/>
      <w:r w:rsidR="00631E91" w:rsidRPr="00631E91">
        <w:rPr>
          <w:rFonts w:ascii="Times New Roman" w:hAnsi="Times New Roman" w:cs="Times New Roman"/>
          <w:sz w:val="24"/>
          <w:szCs w:val="24"/>
          <w:shd w:val="clear" w:color="auto" w:fill="FFFFFF"/>
          <w:lang w:val="en-US"/>
        </w:rPr>
        <w:t>, W. </w:t>
      </w:r>
      <w:r w:rsidR="00631E91" w:rsidRPr="00631E91">
        <w:rPr>
          <w:rFonts w:ascii="Times New Roman" w:hAnsi="Times New Roman" w:cs="Times New Roman"/>
          <w:i/>
          <w:iCs/>
          <w:sz w:val="24"/>
          <w:szCs w:val="24"/>
          <w:shd w:val="clear" w:color="auto" w:fill="FFFFFF"/>
          <w:lang w:val="en-US"/>
        </w:rPr>
        <w:t>International perspectives on Critical Pedagogies in ELT. </w:t>
      </w:r>
      <w:r w:rsidR="00631E91" w:rsidRPr="00631E91">
        <w:rPr>
          <w:rFonts w:ascii="Times New Roman" w:hAnsi="Times New Roman" w:cs="Times New Roman"/>
          <w:sz w:val="24"/>
          <w:szCs w:val="24"/>
          <w:shd w:val="clear" w:color="auto" w:fill="FFFFFF"/>
          <w:lang w:val="en-US"/>
        </w:rPr>
        <w:t>Hampshire, UK: Palgrave Publishers Ltd.</w:t>
      </w:r>
    </w:p>
    <w:p w:rsidR="005D5391" w:rsidRPr="005D5391" w:rsidRDefault="005D5391" w:rsidP="005D5391">
      <w:pPr>
        <w:rPr>
          <w:rFonts w:ascii="Times New Roman" w:hAnsi="Times New Roman" w:cs="Times New Roman"/>
          <w:color w:val="000000" w:themeColor="text1"/>
          <w:sz w:val="24"/>
          <w:szCs w:val="24"/>
          <w:lang w:val="en-US"/>
        </w:rPr>
      </w:pPr>
      <w:r w:rsidRPr="00ED5891">
        <w:rPr>
          <w:rFonts w:ascii="Times New Roman" w:hAnsi="Times New Roman" w:cs="Times New Roman"/>
          <w:color w:val="000000" w:themeColor="text1"/>
          <w:sz w:val="24"/>
          <w:szCs w:val="24"/>
          <w:lang w:val="en-US"/>
        </w:rPr>
        <w:t xml:space="preserve">Gonzalez, A. &amp; </w:t>
      </w:r>
      <w:proofErr w:type="spellStart"/>
      <w:r w:rsidRPr="00ED5891">
        <w:rPr>
          <w:rFonts w:ascii="Times New Roman" w:hAnsi="Times New Roman" w:cs="Times New Roman"/>
          <w:color w:val="000000" w:themeColor="text1"/>
          <w:sz w:val="24"/>
          <w:szCs w:val="24"/>
          <w:lang w:val="en-US"/>
        </w:rPr>
        <w:t>Llurda</w:t>
      </w:r>
      <w:proofErr w:type="spellEnd"/>
      <w:r w:rsidRPr="00ED5891">
        <w:rPr>
          <w:rFonts w:ascii="Times New Roman" w:hAnsi="Times New Roman" w:cs="Times New Roman"/>
          <w:color w:val="000000" w:themeColor="text1"/>
          <w:sz w:val="24"/>
          <w:szCs w:val="24"/>
          <w:lang w:val="en-US"/>
        </w:rPr>
        <w:t xml:space="preserve">, E. (2016). </w:t>
      </w:r>
      <w:r w:rsidRPr="005D5391">
        <w:rPr>
          <w:rFonts w:ascii="Times New Roman" w:hAnsi="Times New Roman" w:cs="Times New Roman"/>
          <w:color w:val="000000" w:themeColor="text1"/>
          <w:sz w:val="24"/>
          <w:szCs w:val="24"/>
          <w:lang w:val="en-US"/>
        </w:rPr>
        <w:t xml:space="preserve">Bilingualism and </w:t>
      </w:r>
      <w:proofErr w:type="spellStart"/>
      <w:proofErr w:type="gramStart"/>
      <w:r w:rsidRPr="005D5391">
        <w:rPr>
          <w:rFonts w:ascii="Times New Roman" w:hAnsi="Times New Roman" w:cs="Times New Roman"/>
          <w:color w:val="000000" w:themeColor="text1"/>
          <w:sz w:val="24"/>
          <w:szCs w:val="24"/>
          <w:lang w:val="en-US"/>
        </w:rPr>
        <w:t>globalisation</w:t>
      </w:r>
      <w:proofErr w:type="spellEnd"/>
      <w:r w:rsidRPr="005D5391">
        <w:rPr>
          <w:rFonts w:ascii="Times New Roman" w:hAnsi="Times New Roman" w:cs="Times New Roman"/>
          <w:color w:val="000000" w:themeColor="text1"/>
          <w:sz w:val="24"/>
          <w:szCs w:val="24"/>
          <w:lang w:val="en-US"/>
        </w:rPr>
        <w:t xml:space="preserve">  in</w:t>
      </w:r>
      <w:proofErr w:type="gramEnd"/>
      <w:r w:rsidRPr="005D5391">
        <w:rPr>
          <w:rFonts w:ascii="Times New Roman" w:hAnsi="Times New Roman" w:cs="Times New Roman"/>
          <w:color w:val="000000" w:themeColor="text1"/>
          <w:sz w:val="24"/>
          <w:szCs w:val="24"/>
          <w:lang w:val="en-US"/>
        </w:rPr>
        <w:t xml:space="preserve"> Latin America: fertile ground for native-</w:t>
      </w:r>
      <w:proofErr w:type="spellStart"/>
      <w:r w:rsidRPr="005D5391">
        <w:rPr>
          <w:rFonts w:ascii="Times New Roman" w:hAnsi="Times New Roman" w:cs="Times New Roman"/>
          <w:color w:val="000000" w:themeColor="text1"/>
          <w:sz w:val="24"/>
          <w:szCs w:val="24"/>
          <w:lang w:val="en-US"/>
        </w:rPr>
        <w:t>speakerism</w:t>
      </w:r>
      <w:proofErr w:type="spellEnd"/>
      <w:r w:rsidRPr="005D5391">
        <w:rPr>
          <w:rFonts w:ascii="Times New Roman" w:hAnsi="Times New Roman" w:cs="Times New Roman"/>
          <w:color w:val="000000" w:themeColor="text1"/>
          <w:sz w:val="24"/>
          <w:szCs w:val="24"/>
          <w:lang w:val="en-US"/>
        </w:rPr>
        <w:t xml:space="preserve">. In Hall, G. (Editor) </w:t>
      </w:r>
      <w:r w:rsidRPr="005D5391">
        <w:rPr>
          <w:rFonts w:ascii="Times New Roman" w:hAnsi="Times New Roman" w:cs="Times New Roman"/>
          <w:i/>
          <w:color w:val="000000" w:themeColor="text1"/>
          <w:sz w:val="24"/>
          <w:szCs w:val="24"/>
          <w:lang w:val="en-US"/>
        </w:rPr>
        <w:t xml:space="preserve">The Routledge Handbook of English Language Teaching. </w:t>
      </w:r>
      <w:r w:rsidRPr="005D5391">
        <w:rPr>
          <w:rFonts w:ascii="Times New Roman" w:hAnsi="Times New Roman" w:cs="Times New Roman"/>
          <w:color w:val="000000" w:themeColor="text1"/>
          <w:sz w:val="24"/>
          <w:szCs w:val="24"/>
          <w:lang w:val="en-US"/>
        </w:rPr>
        <w:t xml:space="preserve">London: Routledge. </w:t>
      </w:r>
    </w:p>
    <w:p w:rsidR="005D5391" w:rsidRPr="005D5391" w:rsidRDefault="005D5391" w:rsidP="005D5391">
      <w:pPr>
        <w:rPr>
          <w:rFonts w:ascii="Times New Roman" w:hAnsi="Times New Roman" w:cs="Times New Roman"/>
          <w:color w:val="000000" w:themeColor="text1"/>
          <w:sz w:val="24"/>
          <w:szCs w:val="24"/>
          <w:lang w:val="en-US"/>
        </w:rPr>
      </w:pPr>
      <w:proofErr w:type="spellStart"/>
      <w:r w:rsidRPr="005D5391">
        <w:rPr>
          <w:rFonts w:ascii="Times New Roman" w:hAnsi="Times New Roman" w:cs="Times New Roman"/>
          <w:color w:val="000000" w:themeColor="text1"/>
          <w:sz w:val="24"/>
          <w:szCs w:val="24"/>
          <w:lang w:val="en-US"/>
        </w:rPr>
        <w:t>Heigham</w:t>
      </w:r>
      <w:proofErr w:type="spellEnd"/>
      <w:r w:rsidRPr="005D5391">
        <w:rPr>
          <w:rFonts w:ascii="Times New Roman" w:hAnsi="Times New Roman" w:cs="Times New Roman"/>
          <w:color w:val="000000" w:themeColor="text1"/>
          <w:sz w:val="24"/>
          <w:szCs w:val="24"/>
          <w:lang w:val="en-US"/>
        </w:rPr>
        <w:t xml:space="preserve">, J. &amp; Croker, R. (Eds.) (2004). </w:t>
      </w:r>
      <w:r w:rsidRPr="005D5391">
        <w:rPr>
          <w:rFonts w:ascii="Times New Roman" w:hAnsi="Times New Roman" w:cs="Times New Roman"/>
          <w:i/>
          <w:color w:val="000000" w:themeColor="text1"/>
          <w:sz w:val="24"/>
          <w:szCs w:val="24"/>
          <w:lang w:val="en-US"/>
        </w:rPr>
        <w:t xml:space="preserve">Qualitative Research in Applied Linguistics: A Practical Introduction. </w:t>
      </w:r>
      <w:r w:rsidRPr="005D5391">
        <w:rPr>
          <w:rFonts w:ascii="Times New Roman" w:hAnsi="Times New Roman" w:cs="Times New Roman"/>
          <w:color w:val="000000" w:themeColor="text1"/>
          <w:sz w:val="24"/>
          <w:szCs w:val="24"/>
          <w:lang w:val="en-US"/>
        </w:rPr>
        <w:t>Great Britain: Palgrave Macmillan</w:t>
      </w:r>
    </w:p>
    <w:p w:rsidR="005D5391" w:rsidRPr="005D5391" w:rsidRDefault="005D5391" w:rsidP="005D5391">
      <w:pPr>
        <w:rPr>
          <w:rFonts w:ascii="Times New Roman" w:hAnsi="Times New Roman" w:cs="Times New Roman"/>
          <w:color w:val="000000" w:themeColor="text1"/>
          <w:sz w:val="24"/>
          <w:szCs w:val="24"/>
          <w:lang w:val="en-US"/>
        </w:rPr>
      </w:pPr>
      <w:r w:rsidRPr="005D5391">
        <w:rPr>
          <w:rFonts w:ascii="Times New Roman" w:hAnsi="Times New Roman" w:cs="Times New Roman"/>
          <w:color w:val="000000" w:themeColor="text1"/>
          <w:sz w:val="24"/>
          <w:szCs w:val="24"/>
          <w:lang w:val="en-US"/>
        </w:rPr>
        <w:t xml:space="preserve">Holliday, A. (2007). </w:t>
      </w:r>
      <w:r w:rsidRPr="00DB4A40">
        <w:rPr>
          <w:rFonts w:ascii="Times New Roman" w:hAnsi="Times New Roman" w:cs="Times New Roman"/>
          <w:i/>
          <w:color w:val="000000" w:themeColor="text1"/>
          <w:sz w:val="24"/>
          <w:szCs w:val="24"/>
          <w:lang w:val="en-US"/>
        </w:rPr>
        <w:t>Doing and Writing Qualitative Research</w:t>
      </w:r>
      <w:r w:rsidRPr="005D5391">
        <w:rPr>
          <w:rFonts w:ascii="Times New Roman" w:hAnsi="Times New Roman" w:cs="Times New Roman"/>
          <w:color w:val="000000" w:themeColor="text1"/>
          <w:sz w:val="24"/>
          <w:szCs w:val="24"/>
          <w:lang w:val="en-US"/>
        </w:rPr>
        <w:t xml:space="preserve">. London: Sage Publication Ltd. </w:t>
      </w:r>
    </w:p>
    <w:p w:rsidR="005D5391" w:rsidRPr="005D5391" w:rsidRDefault="005D5391" w:rsidP="005D5391">
      <w:pPr>
        <w:rPr>
          <w:rFonts w:ascii="Times New Roman" w:hAnsi="Times New Roman" w:cs="Times New Roman"/>
          <w:color w:val="000000" w:themeColor="text1"/>
          <w:sz w:val="24"/>
          <w:szCs w:val="24"/>
          <w:lang w:val="en-US"/>
        </w:rPr>
      </w:pPr>
      <w:proofErr w:type="spellStart"/>
      <w:r w:rsidRPr="005D5391">
        <w:rPr>
          <w:rFonts w:ascii="Times New Roman" w:hAnsi="Times New Roman" w:cs="Times New Roman"/>
          <w:color w:val="000000" w:themeColor="text1"/>
          <w:sz w:val="24"/>
          <w:szCs w:val="24"/>
          <w:lang w:val="en-US"/>
        </w:rPr>
        <w:t>Lankshear</w:t>
      </w:r>
      <w:proofErr w:type="spellEnd"/>
      <w:r w:rsidRPr="005D5391">
        <w:rPr>
          <w:rFonts w:ascii="Times New Roman" w:hAnsi="Times New Roman" w:cs="Times New Roman"/>
          <w:color w:val="000000" w:themeColor="text1"/>
          <w:sz w:val="24"/>
          <w:szCs w:val="24"/>
          <w:lang w:val="en-US"/>
        </w:rPr>
        <w:t xml:space="preserve">, C. &amp; </w:t>
      </w:r>
      <w:proofErr w:type="spellStart"/>
      <w:r w:rsidRPr="005D5391">
        <w:rPr>
          <w:rFonts w:ascii="Times New Roman" w:hAnsi="Times New Roman" w:cs="Times New Roman"/>
          <w:color w:val="000000" w:themeColor="text1"/>
          <w:sz w:val="24"/>
          <w:szCs w:val="24"/>
          <w:lang w:val="en-US"/>
        </w:rPr>
        <w:t>Knobel</w:t>
      </w:r>
      <w:proofErr w:type="spellEnd"/>
      <w:r w:rsidRPr="005D5391">
        <w:rPr>
          <w:rFonts w:ascii="Times New Roman" w:hAnsi="Times New Roman" w:cs="Times New Roman"/>
          <w:color w:val="000000" w:themeColor="text1"/>
          <w:sz w:val="24"/>
          <w:szCs w:val="24"/>
          <w:lang w:val="en-US"/>
        </w:rPr>
        <w:t xml:space="preserve">, M. (2004) </w:t>
      </w:r>
      <w:r w:rsidRPr="00DB4A40">
        <w:rPr>
          <w:rFonts w:ascii="Times New Roman" w:hAnsi="Times New Roman" w:cs="Times New Roman"/>
          <w:i/>
          <w:color w:val="000000" w:themeColor="text1"/>
          <w:sz w:val="24"/>
          <w:szCs w:val="24"/>
          <w:lang w:val="en-US"/>
        </w:rPr>
        <w:t>A handbook for teacher research: From design to implementation</w:t>
      </w:r>
      <w:r w:rsidRPr="005D5391">
        <w:rPr>
          <w:rFonts w:ascii="Times New Roman" w:hAnsi="Times New Roman" w:cs="Times New Roman"/>
          <w:color w:val="000000" w:themeColor="text1"/>
          <w:sz w:val="24"/>
          <w:szCs w:val="24"/>
          <w:lang w:val="en-US"/>
        </w:rPr>
        <w:t>. Glasgow: Open University Press</w:t>
      </w:r>
    </w:p>
    <w:p w:rsidR="00DB4A40" w:rsidRDefault="00DB4A40" w:rsidP="005D5391">
      <w:pPr>
        <w:spacing w:after="0" w:line="240" w:lineRule="auto"/>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Mannay</w:t>
      </w:r>
      <w:proofErr w:type="spellEnd"/>
      <w:r>
        <w:rPr>
          <w:rFonts w:ascii="Times New Roman" w:hAnsi="Times New Roman" w:cs="Times New Roman"/>
          <w:sz w:val="24"/>
          <w:szCs w:val="24"/>
          <w:shd w:val="clear" w:color="auto" w:fill="FFFFFF"/>
        </w:rPr>
        <w:t xml:space="preserve">, D. (2016). </w:t>
      </w:r>
      <w:r w:rsidRPr="00DB4A40">
        <w:rPr>
          <w:rFonts w:ascii="Times New Roman" w:hAnsi="Times New Roman" w:cs="Times New Roman"/>
          <w:i/>
          <w:sz w:val="24"/>
          <w:szCs w:val="24"/>
          <w:shd w:val="clear" w:color="auto" w:fill="FFFFFF"/>
        </w:rPr>
        <w:t xml:space="preserve">Visual </w:t>
      </w:r>
      <w:proofErr w:type="spellStart"/>
      <w:r w:rsidRPr="00DB4A40">
        <w:rPr>
          <w:rFonts w:ascii="Times New Roman" w:hAnsi="Times New Roman" w:cs="Times New Roman"/>
          <w:i/>
          <w:sz w:val="24"/>
          <w:szCs w:val="24"/>
          <w:shd w:val="clear" w:color="auto" w:fill="FFFFFF"/>
        </w:rPr>
        <w:t>Narrative</w:t>
      </w:r>
      <w:proofErr w:type="spellEnd"/>
      <w:r w:rsidRPr="00DB4A40">
        <w:rPr>
          <w:rFonts w:ascii="Times New Roman" w:hAnsi="Times New Roman" w:cs="Times New Roman"/>
          <w:i/>
          <w:sz w:val="24"/>
          <w:szCs w:val="24"/>
          <w:shd w:val="clear" w:color="auto" w:fill="FFFFFF"/>
        </w:rPr>
        <w:t xml:space="preserve"> and </w:t>
      </w:r>
      <w:proofErr w:type="spellStart"/>
      <w:r w:rsidRPr="00DB4A40">
        <w:rPr>
          <w:rFonts w:ascii="Times New Roman" w:hAnsi="Times New Roman" w:cs="Times New Roman"/>
          <w:i/>
          <w:sz w:val="24"/>
          <w:szCs w:val="24"/>
          <w:shd w:val="clear" w:color="auto" w:fill="FFFFFF"/>
        </w:rPr>
        <w:t>Creative</w:t>
      </w:r>
      <w:proofErr w:type="spellEnd"/>
      <w:r w:rsidRPr="00DB4A40">
        <w:rPr>
          <w:rFonts w:ascii="Times New Roman" w:hAnsi="Times New Roman" w:cs="Times New Roman"/>
          <w:i/>
          <w:sz w:val="24"/>
          <w:szCs w:val="24"/>
          <w:shd w:val="clear" w:color="auto" w:fill="FFFFFF"/>
        </w:rPr>
        <w:t xml:space="preserve"> </w:t>
      </w:r>
      <w:proofErr w:type="spellStart"/>
      <w:r w:rsidRPr="00DB4A40">
        <w:rPr>
          <w:rFonts w:ascii="Times New Roman" w:hAnsi="Times New Roman" w:cs="Times New Roman"/>
          <w:i/>
          <w:sz w:val="24"/>
          <w:szCs w:val="24"/>
          <w:shd w:val="clear" w:color="auto" w:fill="FFFFFF"/>
        </w:rPr>
        <w:t>Research</w:t>
      </w:r>
      <w:proofErr w:type="spellEnd"/>
      <w:r w:rsidRPr="00DB4A40">
        <w:rPr>
          <w:rFonts w:ascii="Times New Roman" w:hAnsi="Times New Roman" w:cs="Times New Roman"/>
          <w:i/>
          <w:sz w:val="24"/>
          <w:szCs w:val="24"/>
          <w:shd w:val="clear" w:color="auto" w:fill="FFFFFF"/>
        </w:rPr>
        <w:t xml:space="preserve"> </w:t>
      </w:r>
      <w:proofErr w:type="spellStart"/>
      <w:r w:rsidRPr="00DB4A40">
        <w:rPr>
          <w:rFonts w:ascii="Times New Roman" w:hAnsi="Times New Roman" w:cs="Times New Roman"/>
          <w:i/>
          <w:sz w:val="24"/>
          <w:szCs w:val="24"/>
          <w:shd w:val="clear" w:color="auto" w:fill="FFFFFF"/>
        </w:rPr>
        <w:t>Methods</w:t>
      </w:r>
      <w:proofErr w:type="spellEnd"/>
      <w:r w:rsidRPr="00DB4A40">
        <w:rPr>
          <w:rFonts w:ascii="Times New Roman" w:hAnsi="Times New Roman" w:cs="Times New Roman"/>
          <w:i/>
          <w:sz w:val="24"/>
          <w:szCs w:val="24"/>
          <w:shd w:val="clear" w:color="auto" w:fill="FFFFFF"/>
        </w:rPr>
        <w:t xml:space="preserve">. </w:t>
      </w:r>
      <w:proofErr w:type="spellStart"/>
      <w:r w:rsidRPr="00DB4A40">
        <w:rPr>
          <w:rFonts w:ascii="Times New Roman" w:hAnsi="Times New Roman" w:cs="Times New Roman"/>
          <w:i/>
          <w:sz w:val="24"/>
          <w:szCs w:val="24"/>
          <w:shd w:val="clear" w:color="auto" w:fill="FFFFFF"/>
        </w:rPr>
        <w:t>Application</w:t>
      </w:r>
      <w:proofErr w:type="spellEnd"/>
      <w:r w:rsidRPr="00DB4A40">
        <w:rPr>
          <w:rFonts w:ascii="Times New Roman" w:hAnsi="Times New Roman" w:cs="Times New Roman"/>
          <w:i/>
          <w:sz w:val="24"/>
          <w:szCs w:val="24"/>
          <w:shd w:val="clear" w:color="auto" w:fill="FFFFFF"/>
        </w:rPr>
        <w:t xml:space="preserve">, </w:t>
      </w:r>
      <w:proofErr w:type="spellStart"/>
      <w:r w:rsidRPr="00DB4A40">
        <w:rPr>
          <w:rFonts w:ascii="Times New Roman" w:hAnsi="Times New Roman" w:cs="Times New Roman"/>
          <w:i/>
          <w:sz w:val="24"/>
          <w:szCs w:val="24"/>
          <w:shd w:val="clear" w:color="auto" w:fill="FFFFFF"/>
        </w:rPr>
        <w:t>reflection</w:t>
      </w:r>
      <w:proofErr w:type="spellEnd"/>
      <w:r w:rsidRPr="00DB4A40">
        <w:rPr>
          <w:rFonts w:ascii="Times New Roman" w:hAnsi="Times New Roman" w:cs="Times New Roman"/>
          <w:i/>
          <w:sz w:val="24"/>
          <w:szCs w:val="24"/>
          <w:shd w:val="clear" w:color="auto" w:fill="FFFFFF"/>
        </w:rPr>
        <w:t xml:space="preserve"> and </w:t>
      </w:r>
      <w:proofErr w:type="spellStart"/>
      <w:r w:rsidRPr="00DB4A40">
        <w:rPr>
          <w:rFonts w:ascii="Times New Roman" w:hAnsi="Times New Roman" w:cs="Times New Roman"/>
          <w:i/>
          <w:sz w:val="24"/>
          <w:szCs w:val="24"/>
          <w:shd w:val="clear" w:color="auto" w:fill="FFFFFF"/>
        </w:rPr>
        <w:t>ethics</w:t>
      </w:r>
      <w:proofErr w:type="spellEnd"/>
      <w:r>
        <w:rPr>
          <w:rFonts w:ascii="Times New Roman" w:hAnsi="Times New Roman" w:cs="Times New Roman"/>
          <w:sz w:val="24"/>
          <w:szCs w:val="24"/>
          <w:shd w:val="clear" w:color="auto" w:fill="FFFFFF"/>
        </w:rPr>
        <w:t xml:space="preserve">. London: </w:t>
      </w:r>
      <w:proofErr w:type="spellStart"/>
      <w:r>
        <w:rPr>
          <w:rFonts w:ascii="Times New Roman" w:hAnsi="Times New Roman" w:cs="Times New Roman"/>
          <w:sz w:val="24"/>
          <w:szCs w:val="24"/>
          <w:shd w:val="clear" w:color="auto" w:fill="FFFFFF"/>
        </w:rPr>
        <w:t>Routledge</w:t>
      </w:r>
      <w:proofErr w:type="spellEnd"/>
    </w:p>
    <w:p w:rsidR="00DB4A40" w:rsidRDefault="00DB4A40" w:rsidP="005D5391">
      <w:pPr>
        <w:spacing w:after="0" w:line="240" w:lineRule="auto"/>
        <w:rPr>
          <w:rFonts w:ascii="Times New Roman" w:hAnsi="Times New Roman" w:cs="Times New Roman"/>
          <w:sz w:val="24"/>
          <w:szCs w:val="24"/>
          <w:shd w:val="clear" w:color="auto" w:fill="FFFFFF"/>
        </w:rPr>
      </w:pPr>
    </w:p>
    <w:p w:rsidR="00517B21" w:rsidRDefault="00517B21" w:rsidP="005D5391">
      <w:pPr>
        <w:spacing w:after="0" w:line="240" w:lineRule="auto"/>
        <w:rPr>
          <w:rFonts w:ascii="Times New Roman" w:hAnsi="Times New Roman" w:cs="Times New Roman"/>
          <w:sz w:val="24"/>
          <w:szCs w:val="24"/>
          <w:shd w:val="clear" w:color="auto" w:fill="FFFFFF"/>
          <w:lang w:val="en-US"/>
        </w:rPr>
      </w:pPr>
      <w:r w:rsidRPr="00517B21">
        <w:rPr>
          <w:rFonts w:ascii="Times New Roman" w:hAnsi="Times New Roman" w:cs="Times New Roman"/>
          <w:sz w:val="24"/>
          <w:szCs w:val="24"/>
          <w:shd w:val="clear" w:color="auto" w:fill="FFFFFF"/>
        </w:rPr>
        <w:lastRenderedPageBreak/>
        <w:t>Medina, R.A, Ramírez, L. M., &amp; Clavijo, A. (2015). </w:t>
      </w:r>
      <w:hyperlink r:id="rId7" w:history="1">
        <w:r w:rsidRPr="00517B21">
          <w:rPr>
            <w:rStyle w:val="Hipervnculo"/>
            <w:rFonts w:ascii="Times New Roman" w:hAnsi="Times New Roman" w:cs="Times New Roman"/>
            <w:color w:val="auto"/>
            <w:sz w:val="24"/>
            <w:szCs w:val="24"/>
            <w:u w:val="none"/>
            <w:shd w:val="clear" w:color="auto" w:fill="FFFFFF"/>
            <w:lang w:val="en-US"/>
          </w:rPr>
          <w:t xml:space="preserve">Reading the </w:t>
        </w:r>
        <w:r>
          <w:rPr>
            <w:rStyle w:val="Hipervnculo"/>
            <w:rFonts w:ascii="Times New Roman" w:hAnsi="Times New Roman" w:cs="Times New Roman"/>
            <w:color w:val="auto"/>
            <w:sz w:val="24"/>
            <w:szCs w:val="24"/>
            <w:u w:val="none"/>
            <w:shd w:val="clear" w:color="auto" w:fill="FFFFFF"/>
            <w:lang w:val="en-US"/>
          </w:rPr>
          <w:t>community critically in the </w:t>
        </w:r>
        <w:r w:rsidRPr="00517B21">
          <w:rPr>
            <w:rStyle w:val="Hipervnculo"/>
            <w:rFonts w:ascii="Times New Roman" w:hAnsi="Times New Roman" w:cs="Times New Roman"/>
            <w:color w:val="auto"/>
            <w:sz w:val="24"/>
            <w:szCs w:val="24"/>
            <w:u w:val="none"/>
            <w:shd w:val="clear" w:color="auto" w:fill="FFFFFF"/>
            <w:lang w:val="en-US"/>
          </w:rPr>
          <w:t xml:space="preserve">digital age: a </w:t>
        </w:r>
        <w:proofErr w:type="spellStart"/>
        <w:r w:rsidRPr="00517B21">
          <w:rPr>
            <w:rStyle w:val="Hipervnculo"/>
            <w:rFonts w:ascii="Times New Roman" w:hAnsi="Times New Roman" w:cs="Times New Roman"/>
            <w:color w:val="auto"/>
            <w:sz w:val="24"/>
            <w:szCs w:val="24"/>
            <w:u w:val="none"/>
            <w:shd w:val="clear" w:color="auto" w:fill="FFFFFF"/>
            <w:lang w:val="en-US"/>
          </w:rPr>
          <w:t>multiliteracies</w:t>
        </w:r>
        <w:proofErr w:type="spellEnd"/>
        <w:r w:rsidRPr="00517B21">
          <w:rPr>
            <w:rStyle w:val="Hipervnculo"/>
            <w:rFonts w:ascii="Times New Roman" w:hAnsi="Times New Roman" w:cs="Times New Roman"/>
            <w:color w:val="auto"/>
            <w:sz w:val="24"/>
            <w:szCs w:val="24"/>
            <w:u w:val="none"/>
            <w:shd w:val="clear" w:color="auto" w:fill="FFFFFF"/>
            <w:lang w:val="en-US"/>
          </w:rPr>
          <w:t xml:space="preserve"> approach</w:t>
        </w:r>
      </w:hyperlink>
      <w:r w:rsidRPr="00517B21">
        <w:rPr>
          <w:rFonts w:ascii="Times New Roman" w:hAnsi="Times New Roman" w:cs="Times New Roman"/>
          <w:sz w:val="24"/>
          <w:szCs w:val="24"/>
          <w:shd w:val="clear" w:color="auto" w:fill="FFFFFF"/>
          <w:lang w:val="en-US"/>
        </w:rPr>
        <w:t xml:space="preserve">. In P. </w:t>
      </w:r>
      <w:proofErr w:type="spellStart"/>
      <w:r w:rsidRPr="00517B21">
        <w:rPr>
          <w:rFonts w:ascii="Times New Roman" w:hAnsi="Times New Roman" w:cs="Times New Roman"/>
          <w:sz w:val="24"/>
          <w:szCs w:val="24"/>
          <w:shd w:val="clear" w:color="auto" w:fill="FFFFFF"/>
          <w:lang w:val="en-US"/>
        </w:rPr>
        <w:t>Chamness</w:t>
      </w:r>
      <w:proofErr w:type="spellEnd"/>
      <w:r w:rsidRPr="00517B21">
        <w:rPr>
          <w:rFonts w:ascii="Times New Roman" w:hAnsi="Times New Roman" w:cs="Times New Roman"/>
          <w:sz w:val="24"/>
          <w:szCs w:val="24"/>
          <w:shd w:val="clear" w:color="auto" w:fill="FFFFFF"/>
          <w:lang w:val="en-US"/>
        </w:rPr>
        <w:t xml:space="preserve"> Miller.,</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Mantero</w:t>
      </w:r>
      <w:proofErr w:type="spellEnd"/>
      <w:r>
        <w:rPr>
          <w:rFonts w:ascii="Times New Roman" w:hAnsi="Times New Roman" w:cs="Times New Roman"/>
          <w:sz w:val="24"/>
          <w:szCs w:val="24"/>
          <w:shd w:val="clear" w:color="auto" w:fill="FFFFFF"/>
          <w:lang w:val="en-US"/>
        </w:rPr>
        <w:t xml:space="preserve">. M. &amp; </w:t>
      </w:r>
      <w:proofErr w:type="spellStart"/>
      <w:r>
        <w:rPr>
          <w:rFonts w:ascii="Times New Roman" w:hAnsi="Times New Roman" w:cs="Times New Roman"/>
          <w:sz w:val="24"/>
          <w:szCs w:val="24"/>
          <w:shd w:val="clear" w:color="auto" w:fill="FFFFFF"/>
          <w:lang w:val="en-US"/>
        </w:rPr>
        <w:t>Hendo</w:t>
      </w:r>
      <w:proofErr w:type="spellEnd"/>
      <w:r>
        <w:rPr>
          <w:rFonts w:ascii="Times New Roman" w:hAnsi="Times New Roman" w:cs="Times New Roman"/>
          <w:sz w:val="24"/>
          <w:szCs w:val="24"/>
          <w:shd w:val="clear" w:color="auto" w:fill="FFFFFF"/>
          <w:lang w:val="en-US"/>
        </w:rPr>
        <w:t xml:space="preserve">. H. </w:t>
      </w:r>
      <w:r w:rsidRPr="00517B21">
        <w:rPr>
          <w:rFonts w:ascii="Times New Roman" w:hAnsi="Times New Roman" w:cs="Times New Roman"/>
          <w:sz w:val="24"/>
          <w:szCs w:val="24"/>
          <w:shd w:val="clear" w:color="auto" w:fill="FFFFFF"/>
          <w:lang w:val="en-US"/>
        </w:rPr>
        <w:t>(</w:t>
      </w:r>
      <w:proofErr w:type="spellStart"/>
      <w:r w:rsidRPr="00517B21">
        <w:rPr>
          <w:rFonts w:ascii="Times New Roman" w:hAnsi="Times New Roman" w:cs="Times New Roman"/>
          <w:sz w:val="24"/>
          <w:szCs w:val="24"/>
          <w:shd w:val="clear" w:color="auto" w:fill="FFFFFF"/>
          <w:lang w:val="en-US"/>
        </w:rPr>
        <w:t>Eds</w:t>
      </w:r>
      <w:proofErr w:type="spellEnd"/>
      <w:r w:rsidRPr="00517B21">
        <w:rPr>
          <w:rFonts w:ascii="Times New Roman" w:hAnsi="Times New Roman" w:cs="Times New Roman"/>
          <w:sz w:val="24"/>
          <w:szCs w:val="24"/>
          <w:shd w:val="clear" w:color="auto" w:fill="FFFFFF"/>
          <w:lang w:val="en-US"/>
        </w:rPr>
        <w:t>). </w:t>
      </w:r>
      <w:r w:rsidRPr="00517B21">
        <w:rPr>
          <w:rStyle w:val="nfasis"/>
          <w:rFonts w:ascii="Times New Roman" w:hAnsi="Times New Roman" w:cs="Times New Roman"/>
          <w:sz w:val="24"/>
          <w:szCs w:val="24"/>
          <w:shd w:val="clear" w:color="auto" w:fill="FFFFFF"/>
          <w:lang w:val="en-US"/>
        </w:rPr>
        <w:t>ISLS Readings in Language Studies</w:t>
      </w:r>
      <w:r w:rsidRPr="00517B21">
        <w:rPr>
          <w:rFonts w:ascii="Times New Roman" w:hAnsi="Times New Roman" w:cs="Times New Roman"/>
          <w:sz w:val="24"/>
          <w:szCs w:val="24"/>
          <w:shd w:val="clear" w:color="auto" w:fill="FFFFFF"/>
          <w:lang w:val="en-US"/>
        </w:rPr>
        <w:t>: Vol. 5. </w:t>
      </w:r>
      <w:r w:rsidRPr="00517B21">
        <w:rPr>
          <w:rStyle w:val="skimlinks-unlinked"/>
          <w:rFonts w:ascii="Times New Roman" w:hAnsi="Times New Roman" w:cs="Times New Roman"/>
          <w:sz w:val="24"/>
          <w:szCs w:val="24"/>
          <w:shd w:val="clear" w:color="auto" w:fill="FFFFFF"/>
          <w:lang w:val="en-US"/>
        </w:rPr>
        <w:t>Pp.45-66</w:t>
      </w:r>
      <w:r>
        <w:rPr>
          <w:rFonts w:ascii="Times New Roman" w:hAnsi="Times New Roman" w:cs="Times New Roman"/>
          <w:sz w:val="24"/>
          <w:szCs w:val="24"/>
          <w:shd w:val="clear" w:color="auto" w:fill="FFFFFF"/>
          <w:lang w:val="en-US"/>
        </w:rPr>
        <w:t>. Grandville, MI: </w:t>
      </w:r>
      <w:r w:rsidRPr="00517B21">
        <w:rPr>
          <w:rFonts w:ascii="Times New Roman" w:hAnsi="Times New Roman" w:cs="Times New Roman"/>
          <w:sz w:val="24"/>
          <w:szCs w:val="24"/>
          <w:shd w:val="clear" w:color="auto" w:fill="FFFFFF"/>
          <w:lang w:val="en-US"/>
        </w:rPr>
        <w:t>International Society for Language Studies</w:t>
      </w:r>
    </w:p>
    <w:p w:rsidR="005264AB" w:rsidRDefault="005264AB" w:rsidP="005D5391">
      <w:pPr>
        <w:spacing w:after="0" w:line="240" w:lineRule="auto"/>
        <w:rPr>
          <w:rFonts w:ascii="Times New Roman" w:hAnsi="Times New Roman" w:cs="Times New Roman"/>
          <w:sz w:val="24"/>
          <w:szCs w:val="24"/>
          <w:shd w:val="clear" w:color="auto" w:fill="FFFFFF"/>
          <w:lang w:val="en-US"/>
        </w:rPr>
      </w:pPr>
    </w:p>
    <w:p w:rsidR="00631E91" w:rsidRDefault="00631E91" w:rsidP="005D5391">
      <w:pPr>
        <w:spacing w:after="0" w:line="240" w:lineRule="auto"/>
        <w:rPr>
          <w:rFonts w:ascii="Times New Roman" w:hAnsi="Times New Roman" w:cs="Times New Roman"/>
          <w:sz w:val="24"/>
          <w:szCs w:val="24"/>
          <w:shd w:val="clear" w:color="auto" w:fill="FFFFFF"/>
          <w:lang w:val="en-US"/>
        </w:rPr>
      </w:pPr>
      <w:r w:rsidRPr="00631E91">
        <w:rPr>
          <w:rFonts w:ascii="Times New Roman" w:hAnsi="Times New Roman" w:cs="Times New Roman"/>
          <w:sz w:val="24"/>
          <w:szCs w:val="24"/>
          <w:shd w:val="clear" w:color="auto" w:fill="FFFFFF"/>
          <w:lang w:val="en-US"/>
        </w:rPr>
        <w:t xml:space="preserve">Sharkey, J. Clavijo, A. &amp; </w:t>
      </w:r>
      <w:r w:rsidR="00077BBB" w:rsidRPr="00631E91">
        <w:rPr>
          <w:rFonts w:ascii="Times New Roman" w:hAnsi="Times New Roman" w:cs="Times New Roman"/>
          <w:sz w:val="24"/>
          <w:szCs w:val="24"/>
          <w:shd w:val="clear" w:color="auto" w:fill="FFFFFF"/>
          <w:lang w:val="en-US"/>
        </w:rPr>
        <w:t>Ramirez</w:t>
      </w:r>
      <w:r w:rsidRPr="00631E91">
        <w:rPr>
          <w:rFonts w:ascii="Times New Roman" w:hAnsi="Times New Roman" w:cs="Times New Roman"/>
          <w:sz w:val="24"/>
          <w:szCs w:val="24"/>
          <w:shd w:val="clear" w:color="auto" w:fill="FFFFFF"/>
          <w:lang w:val="en-US"/>
        </w:rPr>
        <w:t>, M. (2016) </w:t>
      </w:r>
      <w:hyperlink r:id="rId8" w:history="1">
        <w:r w:rsidRPr="00631E91">
          <w:rPr>
            <w:rStyle w:val="Hipervnculo"/>
            <w:rFonts w:ascii="Times New Roman" w:hAnsi="Times New Roman" w:cs="Times New Roman"/>
            <w:color w:val="auto"/>
            <w:sz w:val="24"/>
            <w:szCs w:val="24"/>
            <w:u w:val="none"/>
            <w:shd w:val="clear" w:color="auto" w:fill="FFFFFF"/>
            <w:lang w:val="en-US"/>
          </w:rPr>
          <w:t>Developing a Deeper Understanding of Community-Based Pedagogies With Teachers: Learning With and From Teachers in Colombia</w:t>
        </w:r>
      </w:hyperlink>
      <w:r w:rsidRPr="00631E91">
        <w:rPr>
          <w:rFonts w:ascii="Times New Roman" w:hAnsi="Times New Roman" w:cs="Times New Roman"/>
          <w:sz w:val="24"/>
          <w:szCs w:val="24"/>
          <w:shd w:val="clear" w:color="auto" w:fill="FFFFFF"/>
          <w:lang w:val="en-US"/>
        </w:rPr>
        <w:t>. </w:t>
      </w:r>
      <w:r w:rsidRPr="00631E91">
        <w:rPr>
          <w:rStyle w:val="nfasis"/>
          <w:rFonts w:ascii="Times New Roman" w:hAnsi="Times New Roman" w:cs="Times New Roman"/>
          <w:sz w:val="24"/>
          <w:szCs w:val="24"/>
          <w:shd w:val="clear" w:color="auto" w:fill="FFFFFF"/>
          <w:lang w:val="en-US"/>
        </w:rPr>
        <w:t>Journal of Teacher Education 67 (3) </w:t>
      </w:r>
      <w:r w:rsidRPr="00631E91">
        <w:rPr>
          <w:rFonts w:ascii="Times New Roman" w:hAnsi="Times New Roman" w:cs="Times New Roman"/>
          <w:sz w:val="24"/>
          <w:szCs w:val="24"/>
          <w:shd w:val="clear" w:color="auto" w:fill="FFFFFF"/>
          <w:lang w:val="en-US"/>
        </w:rPr>
        <w:t>pages 1-14.</w:t>
      </w:r>
    </w:p>
    <w:p w:rsidR="00631E91" w:rsidRPr="00631E91" w:rsidRDefault="00631E91" w:rsidP="005D5391">
      <w:pPr>
        <w:spacing w:after="0" w:line="240" w:lineRule="auto"/>
        <w:rPr>
          <w:rFonts w:ascii="Times New Roman" w:hAnsi="Times New Roman" w:cs="Times New Roman"/>
          <w:sz w:val="24"/>
          <w:szCs w:val="24"/>
          <w:shd w:val="clear" w:color="auto" w:fill="FFFFFF"/>
          <w:lang w:val="en-US"/>
        </w:rPr>
      </w:pPr>
    </w:p>
    <w:p w:rsidR="005D5391" w:rsidRPr="00611063" w:rsidRDefault="00611063" w:rsidP="005D5391">
      <w:pPr>
        <w:spacing w:after="0" w:line="240" w:lineRule="auto"/>
        <w:rPr>
          <w:rFonts w:ascii="Times New Roman" w:hAnsi="Times New Roman" w:cs="Times New Roman"/>
          <w:color w:val="000000" w:themeColor="text1"/>
          <w:sz w:val="24"/>
          <w:szCs w:val="24"/>
          <w:lang w:val="en-US"/>
        </w:rPr>
      </w:pPr>
      <w:r w:rsidRPr="00611063">
        <w:rPr>
          <w:rFonts w:ascii="Times New Roman" w:hAnsi="Times New Roman" w:cs="Times New Roman"/>
          <w:color w:val="000000"/>
          <w:sz w:val="24"/>
          <w:szCs w:val="24"/>
          <w:shd w:val="clear" w:color="auto" w:fill="FFFFFF"/>
          <w:lang w:val="en-US"/>
        </w:rPr>
        <w:t xml:space="preserve">Strauss, A. and Corbin, J. (1994) Grounded Theory Methodology—An Overview. Ch.17 In: Norman, K.D. and </w:t>
      </w:r>
      <w:proofErr w:type="spellStart"/>
      <w:r w:rsidRPr="00611063">
        <w:rPr>
          <w:rFonts w:ascii="Times New Roman" w:hAnsi="Times New Roman" w:cs="Times New Roman"/>
          <w:color w:val="000000"/>
          <w:sz w:val="24"/>
          <w:szCs w:val="24"/>
          <w:shd w:val="clear" w:color="auto" w:fill="FFFFFF"/>
          <w:lang w:val="en-US"/>
        </w:rPr>
        <w:t>Vannaeds</w:t>
      </w:r>
      <w:proofErr w:type="spellEnd"/>
      <w:r w:rsidRPr="00611063">
        <w:rPr>
          <w:rFonts w:ascii="Times New Roman" w:hAnsi="Times New Roman" w:cs="Times New Roman"/>
          <w:color w:val="000000"/>
          <w:sz w:val="24"/>
          <w:szCs w:val="24"/>
          <w:shd w:val="clear" w:color="auto" w:fill="FFFFFF"/>
          <w:lang w:val="en-US"/>
        </w:rPr>
        <w:t>, S.L.Y., Eds., Handbook of Qualitative Research, Sage Publications, Thousand Oaks, 22-23.</w:t>
      </w:r>
    </w:p>
    <w:p w:rsidR="005D5391" w:rsidRPr="00611063" w:rsidRDefault="005D5391" w:rsidP="005E16B4">
      <w:pPr>
        <w:pStyle w:val="Sinespaciado"/>
        <w:jc w:val="both"/>
        <w:rPr>
          <w:rFonts w:ascii="Times New Roman" w:hAnsi="Times New Roman"/>
          <w:b/>
          <w:sz w:val="24"/>
          <w:szCs w:val="24"/>
          <w:lang w:val="en-US"/>
        </w:rPr>
      </w:pPr>
    </w:p>
    <w:p w:rsidR="00BE40B7" w:rsidRPr="005D5391" w:rsidRDefault="00BE40B7" w:rsidP="00BE40B7">
      <w:pPr>
        <w:spacing w:after="0" w:line="240" w:lineRule="auto"/>
        <w:rPr>
          <w:rFonts w:ascii="Times New Roman" w:hAnsi="Times New Roman" w:cs="Times New Roman"/>
          <w:sz w:val="24"/>
          <w:szCs w:val="24"/>
          <w:lang w:val="en-US"/>
        </w:rPr>
      </w:pPr>
    </w:p>
    <w:p w:rsidR="00DB4A40" w:rsidRDefault="005D5391" w:rsidP="00BE40B7">
      <w:pPr>
        <w:spacing w:after="0" w:line="240" w:lineRule="auto"/>
        <w:jc w:val="right"/>
        <w:rPr>
          <w:rFonts w:ascii="Times New Roman" w:hAnsi="Times New Roman" w:cs="Times New Roman"/>
          <w:sz w:val="24"/>
          <w:szCs w:val="24"/>
        </w:rPr>
      </w:pPr>
      <w:r w:rsidRPr="005D5391">
        <w:rPr>
          <w:rFonts w:ascii="Times New Roman" w:hAnsi="Times New Roman" w:cs="Times New Roman"/>
          <w:sz w:val="24"/>
          <w:szCs w:val="24"/>
        </w:rPr>
        <w:t>Amparo Clavijo Olarte PhD</w:t>
      </w:r>
      <w:r w:rsidR="00BE40B7" w:rsidRPr="005D5391">
        <w:rPr>
          <w:rFonts w:ascii="Times New Roman" w:hAnsi="Times New Roman" w:cs="Times New Roman"/>
          <w:sz w:val="24"/>
          <w:szCs w:val="24"/>
        </w:rPr>
        <w:t xml:space="preserve">, </w:t>
      </w:r>
    </w:p>
    <w:p w:rsidR="00BE40B7" w:rsidRPr="005D5391" w:rsidRDefault="00DB4A40" w:rsidP="00BE40B7">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July</w:t>
      </w:r>
      <w:proofErr w:type="spellEnd"/>
      <w:r w:rsidR="00C651CF" w:rsidRPr="005D5391">
        <w:rPr>
          <w:rFonts w:ascii="Times New Roman" w:hAnsi="Times New Roman" w:cs="Times New Roman"/>
          <w:sz w:val="24"/>
          <w:szCs w:val="24"/>
        </w:rPr>
        <w:t xml:space="preserve">, </w:t>
      </w:r>
      <w:r>
        <w:rPr>
          <w:rFonts w:ascii="Times New Roman" w:hAnsi="Times New Roman" w:cs="Times New Roman"/>
          <w:sz w:val="24"/>
          <w:szCs w:val="24"/>
        </w:rPr>
        <w:t>2018</w:t>
      </w:r>
    </w:p>
    <w:sectPr w:rsidR="00BE40B7" w:rsidRPr="005D539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4E6" w:rsidRDefault="00B504E6" w:rsidP="007564F5">
      <w:pPr>
        <w:spacing w:after="0" w:line="240" w:lineRule="auto"/>
      </w:pPr>
      <w:r>
        <w:separator/>
      </w:r>
    </w:p>
  </w:endnote>
  <w:endnote w:type="continuationSeparator" w:id="0">
    <w:p w:rsidR="00B504E6" w:rsidRDefault="00B504E6" w:rsidP="0075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4E6" w:rsidRDefault="00B504E6" w:rsidP="007564F5">
      <w:pPr>
        <w:spacing w:after="0" w:line="240" w:lineRule="auto"/>
      </w:pPr>
      <w:r>
        <w:separator/>
      </w:r>
    </w:p>
  </w:footnote>
  <w:footnote w:type="continuationSeparator" w:id="0">
    <w:p w:rsidR="00B504E6" w:rsidRDefault="00B504E6" w:rsidP="0075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F5" w:rsidRDefault="00A71FFD" w:rsidP="007564F5">
    <w:pPr>
      <w:pStyle w:val="Encabezado"/>
      <w:jc w:val="right"/>
    </w:pPr>
    <w:r>
      <w:rPr>
        <w:rFonts w:ascii="Arial" w:hAnsi="Arial" w:cs="Arial"/>
        <w:noProof/>
        <w:sz w:val="24"/>
        <w:szCs w:val="24"/>
        <w:lang w:eastAsia="es-CO"/>
      </w:rPr>
      <w:drawing>
        <wp:anchor distT="0" distB="0" distL="114300" distR="114300" simplePos="0" relativeHeight="251659264" behindDoc="1" locked="0" layoutInCell="0" allowOverlap="1" wp14:editId="02B61ED8">
          <wp:simplePos x="0" y="0"/>
          <wp:positionH relativeFrom="page">
            <wp:posOffset>5676900</wp:posOffset>
          </wp:positionH>
          <wp:positionV relativeFrom="page">
            <wp:posOffset>485776</wp:posOffset>
          </wp:positionV>
          <wp:extent cx="1019175" cy="101727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017270"/>
                  </a:xfrm>
                  <a:prstGeom prst="rect">
                    <a:avLst/>
                  </a:prstGeom>
                  <a:noFill/>
                </pic:spPr>
              </pic:pic>
            </a:graphicData>
          </a:graphic>
          <wp14:sizeRelH relativeFrom="page">
            <wp14:pctWidth>0</wp14:pctWidth>
          </wp14:sizeRelH>
          <wp14:sizeRelV relativeFrom="page">
            <wp14:pctHeight>0</wp14:pctHeight>
          </wp14:sizeRelV>
        </wp:anchor>
      </w:drawing>
    </w:r>
    <w:r w:rsidR="002C10CF" w:rsidRPr="002C10CF">
      <w:t xml:space="preserve"> </w:t>
    </w:r>
    <w:r w:rsidR="002C10CF">
      <w:rPr>
        <w:noProof/>
        <w:lang w:eastAsia="es-CO"/>
      </w:rPr>
      <w:drawing>
        <wp:inline distT="0" distB="0" distL="0" distR="0" wp14:anchorId="652DC6EB" wp14:editId="265ADDAF">
          <wp:extent cx="653419" cy="895350"/>
          <wp:effectExtent l="0" t="0" r="0" b="0"/>
          <wp:docPr id="3" name="Imagen 3" descr="C:\Users\Laurita\AppData\Local\Microsoft\Windows\INetCache\Content.Word\LOGOTIPO- MLAE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ita\AppData\Local\Microsoft\Windows\INetCache\Content.Word\LOGOTIPO- MLAEI-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602" cy="902452"/>
                  </a:xfrm>
                  <a:prstGeom prst="rect">
                    <a:avLst/>
                  </a:prstGeom>
                  <a:noFill/>
                  <a:ln>
                    <a:noFill/>
                  </a:ln>
                </pic:spPr>
              </pic:pic>
            </a:graphicData>
          </a:graphic>
        </wp:inline>
      </w:drawing>
    </w:r>
    <w:r w:rsidR="00857EB8">
      <w:tab/>
    </w:r>
    <w:r w:rsidR="00370017" w:rsidRPr="00370017">
      <w:rPr>
        <w:noProof/>
        <w:lang w:eastAsia="es-CO"/>
      </w:rPr>
      <w:drawing>
        <wp:inline distT="0" distB="0" distL="0" distR="0" wp14:anchorId="6136F055" wp14:editId="0571984C">
          <wp:extent cx="723066" cy="123825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630" cy="1239216"/>
                  </a:xfrm>
                  <a:prstGeom prst="rect">
                    <a:avLst/>
                  </a:prstGeom>
                  <a:noFill/>
                  <a:ln>
                    <a:noFill/>
                  </a:ln>
                </pic:spPr>
              </pic:pic>
            </a:graphicData>
          </a:graphic>
        </wp:inline>
      </w:drawing>
    </w:r>
    <w:r w:rsidR="00857EB8">
      <w:tab/>
    </w:r>
  </w:p>
  <w:p w:rsidR="007564F5" w:rsidRDefault="007564F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68B1"/>
    <w:multiLevelType w:val="hybridMultilevel"/>
    <w:tmpl w:val="64FCB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4F54D2"/>
    <w:multiLevelType w:val="hybridMultilevel"/>
    <w:tmpl w:val="183638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5263FE"/>
    <w:multiLevelType w:val="hybridMultilevel"/>
    <w:tmpl w:val="CA606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785E65"/>
    <w:multiLevelType w:val="hybridMultilevel"/>
    <w:tmpl w:val="BEC8B7BE"/>
    <w:lvl w:ilvl="0" w:tplc="1B5E4440">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8E13062"/>
    <w:multiLevelType w:val="hybridMultilevel"/>
    <w:tmpl w:val="B85AD3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627A64"/>
    <w:multiLevelType w:val="hybridMultilevel"/>
    <w:tmpl w:val="F94A25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5B96463"/>
    <w:multiLevelType w:val="hybridMultilevel"/>
    <w:tmpl w:val="E16446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E407888"/>
    <w:multiLevelType w:val="multilevel"/>
    <w:tmpl w:val="56D24C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65E429D9"/>
    <w:multiLevelType w:val="hybridMultilevel"/>
    <w:tmpl w:val="339A28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6E8F2988"/>
    <w:multiLevelType w:val="hybridMultilevel"/>
    <w:tmpl w:val="26423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8"/>
  </w:num>
  <w:num w:numId="5">
    <w:abstractNumId w:val="0"/>
  </w:num>
  <w:num w:numId="6">
    <w:abstractNumId w:val="2"/>
  </w:num>
  <w:num w:numId="7">
    <w:abstractNumId w:val="6"/>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3E"/>
    <w:rsid w:val="00004FB5"/>
    <w:rsid w:val="00006FF6"/>
    <w:rsid w:val="00012A17"/>
    <w:rsid w:val="000168E6"/>
    <w:rsid w:val="00026101"/>
    <w:rsid w:val="000365C4"/>
    <w:rsid w:val="000374F6"/>
    <w:rsid w:val="00043A2F"/>
    <w:rsid w:val="00046F19"/>
    <w:rsid w:val="000704A1"/>
    <w:rsid w:val="00070DF0"/>
    <w:rsid w:val="0007178D"/>
    <w:rsid w:val="00075D9B"/>
    <w:rsid w:val="0007776A"/>
    <w:rsid w:val="00077B3A"/>
    <w:rsid w:val="00077BBB"/>
    <w:rsid w:val="00082250"/>
    <w:rsid w:val="0008286E"/>
    <w:rsid w:val="00086B20"/>
    <w:rsid w:val="000A3249"/>
    <w:rsid w:val="000A38A9"/>
    <w:rsid w:val="000B0311"/>
    <w:rsid w:val="000B1AD2"/>
    <w:rsid w:val="000B7DCC"/>
    <w:rsid w:val="000C5487"/>
    <w:rsid w:val="000C5CAE"/>
    <w:rsid w:val="000C7679"/>
    <w:rsid w:val="000D245A"/>
    <w:rsid w:val="000D6435"/>
    <w:rsid w:val="000D78AE"/>
    <w:rsid w:val="000E3D38"/>
    <w:rsid w:val="000F3585"/>
    <w:rsid w:val="000F5DEF"/>
    <w:rsid w:val="000F7994"/>
    <w:rsid w:val="00101396"/>
    <w:rsid w:val="00116F0C"/>
    <w:rsid w:val="0011715F"/>
    <w:rsid w:val="00127ED3"/>
    <w:rsid w:val="00132551"/>
    <w:rsid w:val="00154398"/>
    <w:rsid w:val="001656ED"/>
    <w:rsid w:val="001674AC"/>
    <w:rsid w:val="00170B0B"/>
    <w:rsid w:val="001757C8"/>
    <w:rsid w:val="001850E0"/>
    <w:rsid w:val="00196F2C"/>
    <w:rsid w:val="001B42EC"/>
    <w:rsid w:val="001C75A6"/>
    <w:rsid w:val="001C78BD"/>
    <w:rsid w:val="001D329B"/>
    <w:rsid w:val="001E1D50"/>
    <w:rsid w:val="001E7AFF"/>
    <w:rsid w:val="001E7B14"/>
    <w:rsid w:val="001F0B5C"/>
    <w:rsid w:val="0021152D"/>
    <w:rsid w:val="00221BFB"/>
    <w:rsid w:val="00224B82"/>
    <w:rsid w:val="00227FDD"/>
    <w:rsid w:val="002405EE"/>
    <w:rsid w:val="00260A2E"/>
    <w:rsid w:val="00265F30"/>
    <w:rsid w:val="002751F6"/>
    <w:rsid w:val="00292805"/>
    <w:rsid w:val="00295951"/>
    <w:rsid w:val="002A12CB"/>
    <w:rsid w:val="002A1F9F"/>
    <w:rsid w:val="002B0658"/>
    <w:rsid w:val="002C10CF"/>
    <w:rsid w:val="002C1EBF"/>
    <w:rsid w:val="002C44FF"/>
    <w:rsid w:val="002D678D"/>
    <w:rsid w:val="002E5090"/>
    <w:rsid w:val="002F18C8"/>
    <w:rsid w:val="003154DB"/>
    <w:rsid w:val="00324C54"/>
    <w:rsid w:val="00332646"/>
    <w:rsid w:val="00333E21"/>
    <w:rsid w:val="003349D3"/>
    <w:rsid w:val="0034246E"/>
    <w:rsid w:val="0035006C"/>
    <w:rsid w:val="00356BEF"/>
    <w:rsid w:val="00362A3E"/>
    <w:rsid w:val="00370017"/>
    <w:rsid w:val="00380BA4"/>
    <w:rsid w:val="00382D41"/>
    <w:rsid w:val="00384D61"/>
    <w:rsid w:val="003920D0"/>
    <w:rsid w:val="003923F5"/>
    <w:rsid w:val="00393265"/>
    <w:rsid w:val="003974F0"/>
    <w:rsid w:val="003A23B5"/>
    <w:rsid w:val="003B0AF6"/>
    <w:rsid w:val="003C1E84"/>
    <w:rsid w:val="003C6118"/>
    <w:rsid w:val="003D640A"/>
    <w:rsid w:val="003D769F"/>
    <w:rsid w:val="00401AA7"/>
    <w:rsid w:val="00412B2A"/>
    <w:rsid w:val="00413A26"/>
    <w:rsid w:val="00415CA7"/>
    <w:rsid w:val="00421562"/>
    <w:rsid w:val="00435AB1"/>
    <w:rsid w:val="0043652E"/>
    <w:rsid w:val="00444BB5"/>
    <w:rsid w:val="00451A35"/>
    <w:rsid w:val="00454E4C"/>
    <w:rsid w:val="004552B2"/>
    <w:rsid w:val="00457491"/>
    <w:rsid w:val="0046075C"/>
    <w:rsid w:val="00461282"/>
    <w:rsid w:val="00481C3B"/>
    <w:rsid w:val="004843E8"/>
    <w:rsid w:val="004973A4"/>
    <w:rsid w:val="004A1B69"/>
    <w:rsid w:val="004A297E"/>
    <w:rsid w:val="004A366D"/>
    <w:rsid w:val="004A604C"/>
    <w:rsid w:val="004A632C"/>
    <w:rsid w:val="004A6393"/>
    <w:rsid w:val="004A7680"/>
    <w:rsid w:val="004C4D20"/>
    <w:rsid w:val="004D61B7"/>
    <w:rsid w:val="004E0AA8"/>
    <w:rsid w:val="004E40DF"/>
    <w:rsid w:val="004E4974"/>
    <w:rsid w:val="004E54FB"/>
    <w:rsid w:val="004E7BA3"/>
    <w:rsid w:val="00502EAA"/>
    <w:rsid w:val="005106C5"/>
    <w:rsid w:val="00512AA7"/>
    <w:rsid w:val="0051719D"/>
    <w:rsid w:val="00517B21"/>
    <w:rsid w:val="005204D9"/>
    <w:rsid w:val="00522C21"/>
    <w:rsid w:val="00524C27"/>
    <w:rsid w:val="005264AB"/>
    <w:rsid w:val="005360C2"/>
    <w:rsid w:val="00552419"/>
    <w:rsid w:val="00553D8B"/>
    <w:rsid w:val="00557A2B"/>
    <w:rsid w:val="00557CBB"/>
    <w:rsid w:val="0056070C"/>
    <w:rsid w:val="005612F5"/>
    <w:rsid w:val="00562104"/>
    <w:rsid w:val="005826E2"/>
    <w:rsid w:val="0058491A"/>
    <w:rsid w:val="00584DC0"/>
    <w:rsid w:val="00590347"/>
    <w:rsid w:val="005A051B"/>
    <w:rsid w:val="005A5D9F"/>
    <w:rsid w:val="005B6B16"/>
    <w:rsid w:val="005C5D35"/>
    <w:rsid w:val="005D5391"/>
    <w:rsid w:val="005D6031"/>
    <w:rsid w:val="005E06A9"/>
    <w:rsid w:val="005E106D"/>
    <w:rsid w:val="005E16B4"/>
    <w:rsid w:val="005F0F41"/>
    <w:rsid w:val="0060162F"/>
    <w:rsid w:val="006016D5"/>
    <w:rsid w:val="006037BE"/>
    <w:rsid w:val="00611063"/>
    <w:rsid w:val="00624B99"/>
    <w:rsid w:val="00631E91"/>
    <w:rsid w:val="00634B1F"/>
    <w:rsid w:val="00654318"/>
    <w:rsid w:val="00663AD9"/>
    <w:rsid w:val="006676B4"/>
    <w:rsid w:val="006727BF"/>
    <w:rsid w:val="00677ECC"/>
    <w:rsid w:val="006847CB"/>
    <w:rsid w:val="00685B8E"/>
    <w:rsid w:val="00685DCF"/>
    <w:rsid w:val="00692D8D"/>
    <w:rsid w:val="00692E75"/>
    <w:rsid w:val="00696961"/>
    <w:rsid w:val="006A6520"/>
    <w:rsid w:val="006A7D66"/>
    <w:rsid w:val="006C73FD"/>
    <w:rsid w:val="006D4E19"/>
    <w:rsid w:val="006D68CD"/>
    <w:rsid w:val="006D792E"/>
    <w:rsid w:val="006E3FD4"/>
    <w:rsid w:val="006F16D0"/>
    <w:rsid w:val="006F1D9A"/>
    <w:rsid w:val="006F39F6"/>
    <w:rsid w:val="006F4AC7"/>
    <w:rsid w:val="006F6FD2"/>
    <w:rsid w:val="00702436"/>
    <w:rsid w:val="00702CB5"/>
    <w:rsid w:val="00711EA0"/>
    <w:rsid w:val="0072344A"/>
    <w:rsid w:val="007305A9"/>
    <w:rsid w:val="00732BDB"/>
    <w:rsid w:val="00734126"/>
    <w:rsid w:val="0073724A"/>
    <w:rsid w:val="00746965"/>
    <w:rsid w:val="00752C7B"/>
    <w:rsid w:val="00754D23"/>
    <w:rsid w:val="0075575A"/>
    <w:rsid w:val="007561B1"/>
    <w:rsid w:val="007564F5"/>
    <w:rsid w:val="00756EFF"/>
    <w:rsid w:val="00763322"/>
    <w:rsid w:val="00765E08"/>
    <w:rsid w:val="00773970"/>
    <w:rsid w:val="007762B9"/>
    <w:rsid w:val="00786CB0"/>
    <w:rsid w:val="007B46E2"/>
    <w:rsid w:val="007C4753"/>
    <w:rsid w:val="007D2137"/>
    <w:rsid w:val="007E0EC6"/>
    <w:rsid w:val="007E7D4B"/>
    <w:rsid w:val="007F0139"/>
    <w:rsid w:val="007F1B35"/>
    <w:rsid w:val="007F465D"/>
    <w:rsid w:val="00815F91"/>
    <w:rsid w:val="00835F52"/>
    <w:rsid w:val="00837375"/>
    <w:rsid w:val="008414F8"/>
    <w:rsid w:val="00857EB8"/>
    <w:rsid w:val="0088056A"/>
    <w:rsid w:val="00884115"/>
    <w:rsid w:val="00885ACB"/>
    <w:rsid w:val="008962AE"/>
    <w:rsid w:val="008A14CD"/>
    <w:rsid w:val="008A39DF"/>
    <w:rsid w:val="008B73EB"/>
    <w:rsid w:val="008C104D"/>
    <w:rsid w:val="008C33A0"/>
    <w:rsid w:val="008C3606"/>
    <w:rsid w:val="008C36DB"/>
    <w:rsid w:val="008C4032"/>
    <w:rsid w:val="008C6262"/>
    <w:rsid w:val="008D0091"/>
    <w:rsid w:val="008D4D11"/>
    <w:rsid w:val="008D4F0C"/>
    <w:rsid w:val="008D72A4"/>
    <w:rsid w:val="008E5EE5"/>
    <w:rsid w:val="008E762E"/>
    <w:rsid w:val="008F13CD"/>
    <w:rsid w:val="00916232"/>
    <w:rsid w:val="009177B6"/>
    <w:rsid w:val="00941B77"/>
    <w:rsid w:val="00942261"/>
    <w:rsid w:val="00951290"/>
    <w:rsid w:val="009556F4"/>
    <w:rsid w:val="00956FBB"/>
    <w:rsid w:val="0096392D"/>
    <w:rsid w:val="00966109"/>
    <w:rsid w:val="00966A28"/>
    <w:rsid w:val="00984F0D"/>
    <w:rsid w:val="009875FE"/>
    <w:rsid w:val="0099233A"/>
    <w:rsid w:val="00996681"/>
    <w:rsid w:val="00996B57"/>
    <w:rsid w:val="009B2C3C"/>
    <w:rsid w:val="009B52EC"/>
    <w:rsid w:val="009B5C7D"/>
    <w:rsid w:val="009C35A2"/>
    <w:rsid w:val="009C62AC"/>
    <w:rsid w:val="009C767B"/>
    <w:rsid w:val="009E1E1C"/>
    <w:rsid w:val="009F4267"/>
    <w:rsid w:val="009F694E"/>
    <w:rsid w:val="00A06AC2"/>
    <w:rsid w:val="00A27C7E"/>
    <w:rsid w:val="00A3257C"/>
    <w:rsid w:val="00A3368B"/>
    <w:rsid w:val="00A52884"/>
    <w:rsid w:val="00A60377"/>
    <w:rsid w:val="00A70AC2"/>
    <w:rsid w:val="00A71FFD"/>
    <w:rsid w:val="00A801B8"/>
    <w:rsid w:val="00A90B1D"/>
    <w:rsid w:val="00AA210B"/>
    <w:rsid w:val="00AA49BD"/>
    <w:rsid w:val="00AA68C6"/>
    <w:rsid w:val="00AB1773"/>
    <w:rsid w:val="00AC085F"/>
    <w:rsid w:val="00AC6D76"/>
    <w:rsid w:val="00AD0ADE"/>
    <w:rsid w:val="00AE535E"/>
    <w:rsid w:val="00AE593F"/>
    <w:rsid w:val="00AF2884"/>
    <w:rsid w:val="00AF3F4C"/>
    <w:rsid w:val="00AF7AC0"/>
    <w:rsid w:val="00B01BE4"/>
    <w:rsid w:val="00B06C0A"/>
    <w:rsid w:val="00B11D39"/>
    <w:rsid w:val="00B3123B"/>
    <w:rsid w:val="00B36988"/>
    <w:rsid w:val="00B44CE6"/>
    <w:rsid w:val="00B504E6"/>
    <w:rsid w:val="00B65F24"/>
    <w:rsid w:val="00B717C6"/>
    <w:rsid w:val="00B74E75"/>
    <w:rsid w:val="00B760C0"/>
    <w:rsid w:val="00B82DA4"/>
    <w:rsid w:val="00B91478"/>
    <w:rsid w:val="00BA156E"/>
    <w:rsid w:val="00BA5935"/>
    <w:rsid w:val="00BA6D40"/>
    <w:rsid w:val="00BB0031"/>
    <w:rsid w:val="00BB44A1"/>
    <w:rsid w:val="00BC14F6"/>
    <w:rsid w:val="00BC267C"/>
    <w:rsid w:val="00BC6691"/>
    <w:rsid w:val="00BD2735"/>
    <w:rsid w:val="00BE40B7"/>
    <w:rsid w:val="00BE7C9A"/>
    <w:rsid w:val="00BF5643"/>
    <w:rsid w:val="00BF5B7F"/>
    <w:rsid w:val="00BF7333"/>
    <w:rsid w:val="00C0550C"/>
    <w:rsid w:val="00C06FA2"/>
    <w:rsid w:val="00C11FEA"/>
    <w:rsid w:val="00C12144"/>
    <w:rsid w:val="00C16F2F"/>
    <w:rsid w:val="00C2339F"/>
    <w:rsid w:val="00C348D5"/>
    <w:rsid w:val="00C41B7C"/>
    <w:rsid w:val="00C45C4F"/>
    <w:rsid w:val="00C47804"/>
    <w:rsid w:val="00C5160C"/>
    <w:rsid w:val="00C51A8E"/>
    <w:rsid w:val="00C64BB8"/>
    <w:rsid w:val="00C651CF"/>
    <w:rsid w:val="00C72873"/>
    <w:rsid w:val="00C90A6B"/>
    <w:rsid w:val="00C93761"/>
    <w:rsid w:val="00CC094B"/>
    <w:rsid w:val="00CC2267"/>
    <w:rsid w:val="00CD609E"/>
    <w:rsid w:val="00CD734D"/>
    <w:rsid w:val="00CD7C75"/>
    <w:rsid w:val="00CE122D"/>
    <w:rsid w:val="00CE28A3"/>
    <w:rsid w:val="00CF1A3F"/>
    <w:rsid w:val="00CF4D53"/>
    <w:rsid w:val="00D05A3E"/>
    <w:rsid w:val="00D1726F"/>
    <w:rsid w:val="00D342F9"/>
    <w:rsid w:val="00D3737F"/>
    <w:rsid w:val="00D45E17"/>
    <w:rsid w:val="00D46A20"/>
    <w:rsid w:val="00D538C1"/>
    <w:rsid w:val="00D676D7"/>
    <w:rsid w:val="00D74854"/>
    <w:rsid w:val="00D7513C"/>
    <w:rsid w:val="00D84226"/>
    <w:rsid w:val="00D844AC"/>
    <w:rsid w:val="00D8602B"/>
    <w:rsid w:val="00D9614C"/>
    <w:rsid w:val="00DB2F12"/>
    <w:rsid w:val="00DB47E0"/>
    <w:rsid w:val="00DB4A40"/>
    <w:rsid w:val="00DB7416"/>
    <w:rsid w:val="00DC2505"/>
    <w:rsid w:val="00DC261E"/>
    <w:rsid w:val="00DE101D"/>
    <w:rsid w:val="00DE26B0"/>
    <w:rsid w:val="00DE2B02"/>
    <w:rsid w:val="00DE2B52"/>
    <w:rsid w:val="00DF2C54"/>
    <w:rsid w:val="00DF4524"/>
    <w:rsid w:val="00DF4663"/>
    <w:rsid w:val="00DF6C75"/>
    <w:rsid w:val="00DF7066"/>
    <w:rsid w:val="00DF7C2F"/>
    <w:rsid w:val="00E0227B"/>
    <w:rsid w:val="00E04342"/>
    <w:rsid w:val="00E0703C"/>
    <w:rsid w:val="00E113DE"/>
    <w:rsid w:val="00E15550"/>
    <w:rsid w:val="00E1653A"/>
    <w:rsid w:val="00E174F8"/>
    <w:rsid w:val="00E20A24"/>
    <w:rsid w:val="00E24F2E"/>
    <w:rsid w:val="00E3328C"/>
    <w:rsid w:val="00E420BE"/>
    <w:rsid w:val="00E47585"/>
    <w:rsid w:val="00E60D8A"/>
    <w:rsid w:val="00E6301E"/>
    <w:rsid w:val="00E70367"/>
    <w:rsid w:val="00E72267"/>
    <w:rsid w:val="00EA3E53"/>
    <w:rsid w:val="00EB654C"/>
    <w:rsid w:val="00EC7B2E"/>
    <w:rsid w:val="00ED5891"/>
    <w:rsid w:val="00ED7EFF"/>
    <w:rsid w:val="00EE3A0B"/>
    <w:rsid w:val="00EE426F"/>
    <w:rsid w:val="00EF14DE"/>
    <w:rsid w:val="00F16523"/>
    <w:rsid w:val="00F32BF1"/>
    <w:rsid w:val="00F401E6"/>
    <w:rsid w:val="00F62B4B"/>
    <w:rsid w:val="00F820B6"/>
    <w:rsid w:val="00F825FD"/>
    <w:rsid w:val="00F84594"/>
    <w:rsid w:val="00F84ACB"/>
    <w:rsid w:val="00F93C8D"/>
    <w:rsid w:val="00FA1B2F"/>
    <w:rsid w:val="00FB3FB6"/>
    <w:rsid w:val="00FC0B7A"/>
    <w:rsid w:val="00FC0F08"/>
    <w:rsid w:val="00FC10E2"/>
    <w:rsid w:val="00FC30F5"/>
    <w:rsid w:val="00FD0C2E"/>
    <w:rsid w:val="00FE016C"/>
    <w:rsid w:val="00FF00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A42F4A-04A1-4FF2-9862-7EAFFB69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A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5A3E"/>
    <w:pPr>
      <w:ind w:left="720"/>
      <w:contextualSpacing/>
    </w:pPr>
  </w:style>
  <w:style w:type="table" w:styleId="Tablaconcuadrcula">
    <w:name w:val="Table Grid"/>
    <w:basedOn w:val="Tablanormal"/>
    <w:uiPriority w:val="59"/>
    <w:rsid w:val="00D05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05A3E"/>
  </w:style>
  <w:style w:type="character" w:styleId="Refdecomentario">
    <w:name w:val="annotation reference"/>
    <w:basedOn w:val="Fuentedeprrafopredeter"/>
    <w:uiPriority w:val="99"/>
    <w:semiHidden/>
    <w:unhideWhenUsed/>
    <w:rsid w:val="00D05A3E"/>
    <w:rPr>
      <w:sz w:val="16"/>
      <w:szCs w:val="16"/>
    </w:rPr>
  </w:style>
  <w:style w:type="paragraph" w:styleId="Textocomentario">
    <w:name w:val="annotation text"/>
    <w:basedOn w:val="Normal"/>
    <w:link w:val="TextocomentarioCar"/>
    <w:uiPriority w:val="99"/>
    <w:semiHidden/>
    <w:unhideWhenUsed/>
    <w:rsid w:val="00D05A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5A3E"/>
    <w:rPr>
      <w:sz w:val="20"/>
      <w:szCs w:val="20"/>
    </w:rPr>
  </w:style>
  <w:style w:type="paragraph" w:styleId="Textodeglobo">
    <w:name w:val="Balloon Text"/>
    <w:basedOn w:val="Normal"/>
    <w:link w:val="TextodegloboCar"/>
    <w:uiPriority w:val="99"/>
    <w:semiHidden/>
    <w:unhideWhenUsed/>
    <w:rsid w:val="00D05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5A3E"/>
    <w:rPr>
      <w:rFonts w:ascii="Tahoma" w:hAnsi="Tahoma" w:cs="Tahoma"/>
      <w:sz w:val="16"/>
      <w:szCs w:val="16"/>
    </w:rPr>
  </w:style>
  <w:style w:type="paragraph" w:styleId="Encabezado">
    <w:name w:val="header"/>
    <w:basedOn w:val="Normal"/>
    <w:link w:val="EncabezadoCar"/>
    <w:uiPriority w:val="99"/>
    <w:unhideWhenUsed/>
    <w:rsid w:val="007564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64F5"/>
  </w:style>
  <w:style w:type="paragraph" w:styleId="Piedepgina">
    <w:name w:val="footer"/>
    <w:basedOn w:val="Normal"/>
    <w:link w:val="PiedepginaCar"/>
    <w:uiPriority w:val="99"/>
    <w:unhideWhenUsed/>
    <w:rsid w:val="007564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64F5"/>
  </w:style>
  <w:style w:type="paragraph" w:styleId="Sinespaciado">
    <w:name w:val="No Spacing"/>
    <w:uiPriority w:val="1"/>
    <w:qFormat/>
    <w:rsid w:val="007564F5"/>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7564F5"/>
    <w:rPr>
      <w:color w:val="0000FF" w:themeColor="hyperlink"/>
      <w:u w:val="single"/>
    </w:rPr>
  </w:style>
  <w:style w:type="paragraph" w:styleId="NormalWeb">
    <w:name w:val="Normal (Web)"/>
    <w:basedOn w:val="Normal"/>
    <w:uiPriority w:val="99"/>
    <w:semiHidden/>
    <w:unhideWhenUsed/>
    <w:rsid w:val="00C2339F"/>
    <w:pPr>
      <w:spacing w:before="100" w:beforeAutospacing="1" w:after="225"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C2339F"/>
    <w:rPr>
      <w:i/>
      <w:iCs/>
    </w:rPr>
  </w:style>
  <w:style w:type="character" w:styleId="AcrnimoHTML">
    <w:name w:val="HTML Acronym"/>
    <w:basedOn w:val="Fuentedeprrafopredeter"/>
    <w:uiPriority w:val="99"/>
    <w:semiHidden/>
    <w:unhideWhenUsed/>
    <w:rsid w:val="00C2339F"/>
  </w:style>
  <w:style w:type="paragraph" w:styleId="Subttulo">
    <w:name w:val="Subtitle"/>
    <w:basedOn w:val="Normal"/>
    <w:next w:val="Normal"/>
    <w:link w:val="SubttuloCar"/>
    <w:uiPriority w:val="11"/>
    <w:qFormat/>
    <w:rsid w:val="008E5EE5"/>
    <w:pPr>
      <w:numPr>
        <w:ilvl w:val="1"/>
      </w:numPr>
      <w:spacing w:after="160"/>
    </w:pPr>
    <w:rPr>
      <w:rFonts w:eastAsiaTheme="minorEastAsia"/>
      <w:color w:val="5A5A5A" w:themeColor="text1" w:themeTint="A5"/>
      <w:spacing w:val="15"/>
      <w:lang w:val="en-GB"/>
    </w:rPr>
  </w:style>
  <w:style w:type="character" w:customStyle="1" w:styleId="SubttuloCar">
    <w:name w:val="Subtítulo Car"/>
    <w:basedOn w:val="Fuentedeprrafopredeter"/>
    <w:link w:val="Subttulo"/>
    <w:uiPriority w:val="11"/>
    <w:rsid w:val="008E5EE5"/>
    <w:rPr>
      <w:rFonts w:eastAsiaTheme="minorEastAsia"/>
      <w:color w:val="5A5A5A" w:themeColor="text1" w:themeTint="A5"/>
      <w:spacing w:val="15"/>
      <w:lang w:val="en-GB"/>
    </w:rPr>
  </w:style>
  <w:style w:type="character" w:customStyle="1" w:styleId="skimlinks-unlinked">
    <w:name w:val="skimlinks-unlinked"/>
    <w:basedOn w:val="Fuentedeprrafopredeter"/>
    <w:rsid w:val="00517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34444">
      <w:bodyDiv w:val="1"/>
      <w:marLeft w:val="0"/>
      <w:marRight w:val="0"/>
      <w:marTop w:val="0"/>
      <w:marBottom w:val="0"/>
      <w:divBdr>
        <w:top w:val="none" w:sz="0" w:space="0" w:color="auto"/>
        <w:left w:val="none" w:sz="0" w:space="0" w:color="auto"/>
        <w:bottom w:val="none" w:sz="0" w:space="0" w:color="auto"/>
        <w:right w:val="none" w:sz="0" w:space="0" w:color="auto"/>
      </w:divBdr>
      <w:divsChild>
        <w:div w:id="263341362">
          <w:marLeft w:val="0"/>
          <w:marRight w:val="0"/>
          <w:marTop w:val="0"/>
          <w:marBottom w:val="0"/>
          <w:divBdr>
            <w:top w:val="none" w:sz="0" w:space="0" w:color="auto"/>
            <w:left w:val="none" w:sz="0" w:space="0" w:color="auto"/>
            <w:bottom w:val="none" w:sz="0" w:space="0" w:color="auto"/>
            <w:right w:val="none" w:sz="0" w:space="0" w:color="auto"/>
          </w:divBdr>
          <w:divsChild>
            <w:div w:id="86555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lavijo.files.wordpress.com/2016/11/journal-of-teacher-education-2016-sharkey-0022487116654005.pdf" TargetMode="External"/><Relationship Id="rId3" Type="http://schemas.openxmlformats.org/officeDocument/2006/relationships/settings" Target="settings.xml"/><Relationship Id="rId7" Type="http://schemas.openxmlformats.org/officeDocument/2006/relationships/hyperlink" Target="https://aclavijo.files.wordpress.com/2013/11/3_medinas-riveros-et-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1584</Words>
  <Characters>8715</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Mojica</dc:creator>
  <cp:lastModifiedBy>Zoraida Revelo Sanabria</cp:lastModifiedBy>
  <cp:revision>2</cp:revision>
  <cp:lastPrinted>2018-07-30T22:02:00Z</cp:lastPrinted>
  <dcterms:created xsi:type="dcterms:W3CDTF">2018-07-31T13:39:00Z</dcterms:created>
  <dcterms:modified xsi:type="dcterms:W3CDTF">2018-07-31T13:39:00Z</dcterms:modified>
</cp:coreProperties>
</file>